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A6FD4" w14:textId="3B732C87" w:rsidR="00CB1416" w:rsidRPr="000214A2" w:rsidRDefault="507A26AA" w:rsidP="5A78268E">
      <w:pPr>
        <w:spacing w:beforeAutospacing="1" w:afterAutospacing="1"/>
        <w:jc w:val="center"/>
        <w:rPr>
          <w:rFonts w:ascii="Calibri" w:eastAsia="Calibri" w:hAnsi="Calibri" w:cs="Calibri"/>
          <w:u w:val="single"/>
        </w:rPr>
      </w:pPr>
      <w:r w:rsidRPr="000214A2">
        <w:rPr>
          <w:rFonts w:ascii="Calibri" w:eastAsia="Calibri" w:hAnsi="Calibri" w:cs="Calibri"/>
          <w:b/>
          <w:bCs/>
          <w:u w:val="single"/>
        </w:rPr>
        <w:t>ANEXO 4</w:t>
      </w:r>
      <w:r w:rsidR="00ED4CFF" w:rsidRPr="000214A2">
        <w:rPr>
          <w:rFonts w:ascii="Calibri" w:eastAsia="Calibri" w:hAnsi="Calibri" w:cs="Calibri"/>
          <w:b/>
          <w:bCs/>
          <w:u w:val="single"/>
        </w:rPr>
        <w:t>: NORMAT</w:t>
      </w:r>
      <w:bookmarkStart w:id="0" w:name="_GoBack"/>
      <w:bookmarkEnd w:id="0"/>
      <w:r w:rsidR="00ED4CFF" w:rsidRPr="000214A2">
        <w:rPr>
          <w:rFonts w:ascii="Calibri" w:eastAsia="Calibri" w:hAnsi="Calibri" w:cs="Calibri"/>
          <w:b/>
          <w:bCs/>
          <w:u w:val="single"/>
        </w:rPr>
        <w:t>IVA</w:t>
      </w:r>
      <w:r w:rsidRPr="000214A2">
        <w:rPr>
          <w:rFonts w:ascii="Calibri" w:eastAsia="Calibri" w:hAnsi="Calibri" w:cs="Calibri"/>
          <w:b/>
          <w:bCs/>
          <w:u w:val="single"/>
        </w:rPr>
        <w:t xml:space="preserve"> DE SEGURIDAD Y BIOÉTICA</w:t>
      </w:r>
    </w:p>
    <w:p w14:paraId="5B4DB9D9" w14:textId="2D9F0ADA" w:rsidR="00CB1416" w:rsidRDefault="507A26AA" w:rsidP="55AC65F2">
      <w:pPr>
        <w:spacing w:beforeAutospacing="1" w:afterAutospacing="1"/>
        <w:jc w:val="both"/>
        <w:rPr>
          <w:rFonts w:ascii="Calibri" w:eastAsia="Calibri" w:hAnsi="Calibri" w:cs="Calibri"/>
        </w:rPr>
      </w:pPr>
      <w:r w:rsidRPr="55AC65F2">
        <w:rPr>
          <w:rFonts w:ascii="Calibri" w:eastAsia="Calibri" w:hAnsi="Calibri" w:cs="Calibri"/>
        </w:rPr>
        <w:t xml:space="preserve">Para el PAR Explora Los Ríos es fundamental la seguridad y el bienestar de los estudiantes y de todo el equipo participante en la investigación científica escolar durante la realización de tareas relacionadas con sus proyectos, así como también el respeto a la normativa de bioética relacionada al bienestar de todos los sujetos de investigación. </w:t>
      </w:r>
    </w:p>
    <w:p w14:paraId="46CFF7D6" w14:textId="2E5531C6" w:rsidR="00CB1416" w:rsidRDefault="507A26AA" w:rsidP="55AC65F2">
      <w:pPr>
        <w:spacing w:beforeAutospacing="1" w:afterAutospacing="1"/>
        <w:jc w:val="both"/>
        <w:rPr>
          <w:rFonts w:ascii="Calibri" w:eastAsia="Calibri" w:hAnsi="Calibri" w:cs="Calibri"/>
        </w:rPr>
      </w:pPr>
      <w:r w:rsidRPr="55AC65F2">
        <w:rPr>
          <w:rFonts w:ascii="Calibri" w:eastAsia="Calibri" w:hAnsi="Calibri" w:cs="Calibri"/>
        </w:rPr>
        <w:t>Dependiendo del tipo de investigación, cada proyecto debe cumplir con las disposiciones descritas a continuación al momento de postular al programa “Investiga en casa”.</w:t>
      </w:r>
    </w:p>
    <w:p w14:paraId="38A3BC83" w14:textId="440B1166" w:rsidR="148ED3FE" w:rsidRDefault="507A26AA" w:rsidP="148ED3FE">
      <w:pPr>
        <w:spacing w:beforeAutospacing="1" w:afterAutospacing="1"/>
        <w:jc w:val="both"/>
        <w:rPr>
          <w:rFonts w:ascii="Calibri" w:eastAsia="Calibri" w:hAnsi="Calibri" w:cs="Calibri"/>
        </w:rPr>
      </w:pPr>
      <w:r w:rsidRPr="148ED3FE">
        <w:rPr>
          <w:rFonts w:ascii="Calibri" w:eastAsia="Calibri" w:hAnsi="Calibri" w:cs="Calibri"/>
        </w:rPr>
        <w:t>El PAR Explora Los Ríos no se hace responsable por eventuales accidentes que ocurran en el marco de la realización de la investigación científica escolar.</w:t>
      </w:r>
    </w:p>
    <w:p w14:paraId="3BEE85DF" w14:textId="27AFEC6E" w:rsidR="00CB1416" w:rsidRDefault="507A26AA" w:rsidP="55AC65F2">
      <w:pPr>
        <w:spacing w:beforeAutospacing="1" w:afterAutospacing="1"/>
        <w:jc w:val="both"/>
        <w:rPr>
          <w:rFonts w:ascii="Calibri" w:eastAsia="Calibri" w:hAnsi="Calibri" w:cs="Calibri"/>
        </w:rPr>
      </w:pPr>
      <w:r w:rsidRPr="55AC65F2">
        <w:rPr>
          <w:rFonts w:ascii="Calibri" w:eastAsia="Calibri" w:hAnsi="Calibri" w:cs="Calibri"/>
          <w:b/>
          <w:bCs/>
        </w:rPr>
        <w:t>4.1 Investigación con seres humanos</w:t>
      </w:r>
    </w:p>
    <w:p w14:paraId="39917741" w14:textId="1879B13F" w:rsidR="00CB1416" w:rsidRDefault="507A26AA" w:rsidP="55AC65F2">
      <w:pPr>
        <w:spacing w:beforeAutospacing="1" w:afterAutospacing="1"/>
        <w:jc w:val="both"/>
        <w:rPr>
          <w:rFonts w:ascii="Calibri" w:eastAsia="Calibri" w:hAnsi="Calibri" w:cs="Calibri"/>
        </w:rPr>
      </w:pPr>
      <w:r w:rsidRPr="55AC65F2">
        <w:rPr>
          <w:rFonts w:ascii="Calibri" w:eastAsia="Calibri" w:hAnsi="Calibri" w:cs="Calibri"/>
        </w:rPr>
        <w:t>Se podrán realizar investigaciones con personas en los siguientes casos: (1) Obteniendo información personal de ellas, y/o (2) obteniendo datos. En ambos casos se debe solicitar el debido consentimiento informado a la persona afectada/intervenida, ajustándose en todo a lo dispuesto en las leyes que regulan esta materia:</w:t>
      </w:r>
    </w:p>
    <w:p w14:paraId="7D622AC6" w14:textId="5D5816AE" w:rsidR="00CB1416" w:rsidRDefault="507A26AA" w:rsidP="55AC65F2">
      <w:pPr>
        <w:pStyle w:val="Prrafodelista"/>
        <w:numPr>
          <w:ilvl w:val="0"/>
          <w:numId w:val="1"/>
        </w:numPr>
        <w:spacing w:beforeAutospacing="1" w:afterAutospacing="1"/>
        <w:jc w:val="both"/>
        <w:rPr>
          <w:rFonts w:eastAsiaTheme="minorEastAsia"/>
        </w:rPr>
      </w:pPr>
      <w:r w:rsidRPr="55AC65F2">
        <w:rPr>
          <w:rFonts w:ascii="Calibri" w:eastAsia="Calibri" w:hAnsi="Calibri" w:cs="Calibri"/>
        </w:rPr>
        <w:t>Ley Nº19.628 Sobre protección de la vida privada</w:t>
      </w:r>
    </w:p>
    <w:p w14:paraId="7FD3A62D" w14:textId="18D75764" w:rsidR="00CB1416" w:rsidRDefault="507A26AA" w:rsidP="55AC65F2">
      <w:pPr>
        <w:pStyle w:val="Prrafodelista"/>
        <w:numPr>
          <w:ilvl w:val="0"/>
          <w:numId w:val="1"/>
        </w:numPr>
        <w:spacing w:beforeAutospacing="1" w:afterAutospacing="1"/>
        <w:jc w:val="both"/>
        <w:rPr>
          <w:rFonts w:eastAsiaTheme="minorEastAsia"/>
        </w:rPr>
      </w:pPr>
      <w:r w:rsidRPr="55AC65F2">
        <w:rPr>
          <w:rFonts w:ascii="Calibri" w:eastAsia="Calibri" w:hAnsi="Calibri" w:cs="Calibri"/>
        </w:rPr>
        <w:t>Ley N°20.120 Sobre investigación científica en el ser humano, su genoma y prohíbe la clonación humana.</w:t>
      </w:r>
    </w:p>
    <w:p w14:paraId="3A739E68" w14:textId="56E73C56" w:rsidR="00CB1416" w:rsidRPr="00705E78" w:rsidRDefault="507A26AA" w:rsidP="00705E78">
      <w:pPr>
        <w:pStyle w:val="Prrafodelista"/>
        <w:numPr>
          <w:ilvl w:val="0"/>
          <w:numId w:val="1"/>
        </w:numPr>
        <w:spacing w:beforeAutospacing="1" w:afterAutospacing="1"/>
        <w:jc w:val="both"/>
        <w:rPr>
          <w:rFonts w:eastAsiaTheme="minorEastAsia"/>
        </w:rPr>
      </w:pPr>
      <w:r w:rsidRPr="55AC65F2">
        <w:rPr>
          <w:rFonts w:ascii="Calibri" w:eastAsia="Calibri" w:hAnsi="Calibri" w:cs="Calibri"/>
        </w:rPr>
        <w:t>Ley N°20.584 Sobre derechos y deberes que tienen las personas en relación con acciones vinculadas a su atención de salud.</w:t>
      </w:r>
    </w:p>
    <w:p w14:paraId="052D1DC3" w14:textId="444133A7" w:rsidR="00CB1416" w:rsidRDefault="507A26AA" w:rsidP="55AC65F2">
      <w:pPr>
        <w:spacing w:beforeAutospacing="1" w:afterAutospacing="1"/>
        <w:jc w:val="both"/>
        <w:rPr>
          <w:rFonts w:ascii="Calibri" w:eastAsia="Calibri" w:hAnsi="Calibri" w:cs="Calibri"/>
        </w:rPr>
      </w:pPr>
      <w:r w:rsidRPr="55AC65F2">
        <w:rPr>
          <w:rFonts w:ascii="Calibri" w:eastAsia="Calibri" w:hAnsi="Calibri" w:cs="Calibri"/>
        </w:rPr>
        <w:t>Están prohibidas todas aquellas investigaciones que impliquen la prueba de productos en seres humanos, ya sea en la piel o para su consumo ya sea vía oral o respiratoria, y aquellas que impliquen toma de muestras de carácter biológico.</w:t>
      </w:r>
    </w:p>
    <w:p w14:paraId="0C4B84D6" w14:textId="08D186C3" w:rsidR="00CB1416" w:rsidRPr="007428D3" w:rsidRDefault="507A26AA" w:rsidP="55AC65F2">
      <w:pPr>
        <w:spacing w:beforeAutospacing="1" w:afterAutospacing="1"/>
        <w:jc w:val="both"/>
        <w:rPr>
          <w:rFonts w:eastAsia="Calibri" w:cstheme="minorHAnsi"/>
        </w:rPr>
      </w:pPr>
      <w:r w:rsidRPr="55AC65F2">
        <w:rPr>
          <w:rFonts w:ascii="Calibri" w:eastAsia="Calibri" w:hAnsi="Calibri" w:cs="Calibri"/>
        </w:rPr>
        <w:t xml:space="preserve">Para sugerencias sobre cómo redactar un consentimiento informado ver </w:t>
      </w:r>
      <w:hyperlink r:id="rId7">
        <w:r w:rsidRPr="007428D3">
          <w:rPr>
            <w:rStyle w:val="Hipervnculo"/>
            <w:rFonts w:eastAsia="Calibri" w:cstheme="minorHAnsi"/>
            <w:color w:val="0000FF"/>
          </w:rPr>
          <w:t>http://www.conicyt.cl/fondecyt/files/2012/10/Sugerencias-para-Escribir-un-Consentimiento-Informado-en-Estudios-con-Personas.pdf</w:t>
        </w:r>
      </w:hyperlink>
    </w:p>
    <w:p w14:paraId="10E6CF13" w14:textId="77777777" w:rsidR="007428D3" w:rsidRDefault="507A26AA" w:rsidP="55AC65F2">
      <w:pPr>
        <w:spacing w:beforeAutospacing="1" w:afterAutospacing="1"/>
        <w:jc w:val="both"/>
        <w:rPr>
          <w:rFonts w:eastAsia="Calibri" w:cstheme="minorHAnsi"/>
          <w:b/>
          <w:bCs/>
        </w:rPr>
      </w:pPr>
      <w:r w:rsidRPr="007428D3">
        <w:rPr>
          <w:rFonts w:eastAsia="Calibri" w:cstheme="minorHAnsi"/>
          <w:b/>
          <w:bCs/>
        </w:rPr>
        <w:t>4.2 Investigación con animales, tejidos o muestras animales, agentes biológicos potencialmente peligrosos y/o químicos nocivos</w:t>
      </w:r>
    </w:p>
    <w:p w14:paraId="74ACA7D1" w14:textId="5D216C10" w:rsidR="00CB1416" w:rsidRPr="007428D3" w:rsidRDefault="507A26AA" w:rsidP="55AC65F2">
      <w:pPr>
        <w:spacing w:beforeAutospacing="1" w:afterAutospacing="1"/>
        <w:jc w:val="both"/>
        <w:rPr>
          <w:rFonts w:eastAsia="Calibri" w:cstheme="minorHAnsi"/>
        </w:rPr>
      </w:pPr>
      <w:r w:rsidRPr="007428D3">
        <w:rPr>
          <w:rFonts w:eastAsia="Calibri" w:cstheme="minorHAnsi"/>
        </w:rPr>
        <w:t>El PAR Explora Los Ríos para esta ocasión promueve no realizar investigaciones con animales, tejidos o muestras animales, agentes biológicos peligrosos y/o químicos nocivos y alienta a los y las estudiantes a utilizar métodos alternativos.</w:t>
      </w:r>
    </w:p>
    <w:p w14:paraId="03EF2C09" w14:textId="2DDF8CBF" w:rsidR="007428D3" w:rsidRPr="007428D3" w:rsidRDefault="007428D3" w:rsidP="55AC65F2">
      <w:pPr>
        <w:spacing w:beforeAutospacing="1" w:afterAutospacing="1"/>
        <w:jc w:val="both"/>
        <w:rPr>
          <w:rFonts w:eastAsia="Calibri" w:cstheme="minorHAnsi"/>
          <w:b/>
        </w:rPr>
      </w:pPr>
      <w:r w:rsidRPr="007428D3">
        <w:rPr>
          <w:rFonts w:eastAsia="Calibri" w:cstheme="minorHAnsi"/>
          <w:b/>
        </w:rPr>
        <w:t>4.3 Responsabilidad durante el proceso de ejecución de iniciativas</w:t>
      </w:r>
    </w:p>
    <w:p w14:paraId="20430EAE" w14:textId="0CD7840C" w:rsidR="007428D3" w:rsidRPr="007428D3" w:rsidRDefault="007428D3" w:rsidP="007428D3">
      <w:pPr>
        <w:jc w:val="both"/>
        <w:rPr>
          <w:rFonts w:eastAsia="Verdana" w:cstheme="minorHAnsi"/>
        </w:rPr>
      </w:pPr>
      <w:r w:rsidRPr="007428D3">
        <w:rPr>
          <w:rFonts w:eastAsia="Verdana" w:cstheme="minorHAnsi"/>
        </w:rPr>
        <w:t xml:space="preserve">En el caso que las propuestas de investigaciones/innovaciones presentadas tengan algún carácter experimental, </w:t>
      </w:r>
      <w:r w:rsidRPr="007428D3">
        <w:rPr>
          <w:rFonts w:eastAsia="Verdana" w:cstheme="minorHAnsi"/>
          <w:b/>
        </w:rPr>
        <w:t>del tipo observacional y no manipulativo</w:t>
      </w:r>
      <w:r w:rsidRPr="007428D3">
        <w:rPr>
          <w:rFonts w:eastAsia="Verdana" w:cstheme="minorHAnsi"/>
        </w:rPr>
        <w:t>,</w:t>
      </w:r>
      <w:r>
        <w:rPr>
          <w:rFonts w:eastAsia="Verdana" w:cstheme="minorHAnsi"/>
        </w:rPr>
        <w:t xml:space="preserve"> y logre transitar hacia</w:t>
      </w:r>
      <w:r w:rsidRPr="007428D3">
        <w:rPr>
          <w:rFonts w:eastAsia="Verdana" w:cstheme="minorHAnsi"/>
        </w:rPr>
        <w:t xml:space="preserve"> el</w:t>
      </w:r>
      <w:r>
        <w:rPr>
          <w:rFonts w:eastAsia="Verdana" w:cstheme="minorHAnsi"/>
        </w:rPr>
        <w:t xml:space="preserve"> proceso de </w:t>
      </w:r>
      <w:r w:rsidRPr="007428D3">
        <w:rPr>
          <w:rFonts w:eastAsia="Verdana" w:cstheme="minorHAnsi"/>
        </w:rPr>
        <w:t xml:space="preserve">ejecución, ésta debe realizarse en todo momento bajo la supervisión del adulto/a responsable del </w:t>
      </w:r>
      <w:r w:rsidRPr="007428D3">
        <w:rPr>
          <w:rFonts w:eastAsia="Verdana" w:cstheme="minorHAnsi"/>
        </w:rPr>
        <w:lastRenderedPageBreak/>
        <w:t xml:space="preserve">estudiante, quién será la persona a cargo durante el desarrollo de la investigación. El/la asesor/a científico/a es quién deberá procurar el resguardo de que las iniciativas se lleven a cabo bajo un ambiente que no altere ni la salud física ni mental del estudiante. </w:t>
      </w:r>
    </w:p>
    <w:p w14:paraId="74273C59" w14:textId="77777777" w:rsidR="007428D3" w:rsidRDefault="007428D3" w:rsidP="55AC65F2">
      <w:pPr>
        <w:spacing w:beforeAutospacing="1" w:afterAutospacing="1"/>
        <w:jc w:val="both"/>
        <w:rPr>
          <w:rFonts w:ascii="Calibri" w:eastAsia="Calibri" w:hAnsi="Calibri" w:cs="Calibri"/>
        </w:rPr>
      </w:pPr>
    </w:p>
    <w:p w14:paraId="5C1A07E2" w14:textId="12D7F8DA" w:rsidR="00CB1416" w:rsidRDefault="00CB1416" w:rsidP="55AC65F2"/>
    <w:sectPr w:rsidR="00CB1416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A0874" w14:textId="77777777" w:rsidR="007F5ACE" w:rsidRDefault="007F5ACE" w:rsidP="00ED4CFF">
      <w:pPr>
        <w:spacing w:after="0" w:line="240" w:lineRule="auto"/>
      </w:pPr>
      <w:r>
        <w:separator/>
      </w:r>
    </w:p>
  </w:endnote>
  <w:endnote w:type="continuationSeparator" w:id="0">
    <w:p w14:paraId="3A92C349" w14:textId="77777777" w:rsidR="007F5ACE" w:rsidRDefault="007F5ACE" w:rsidP="00ED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D0F9B" w14:textId="77777777" w:rsidR="007F5ACE" w:rsidRDefault="007F5ACE" w:rsidP="00ED4CFF">
      <w:pPr>
        <w:spacing w:after="0" w:line="240" w:lineRule="auto"/>
      </w:pPr>
      <w:r>
        <w:separator/>
      </w:r>
    </w:p>
  </w:footnote>
  <w:footnote w:type="continuationSeparator" w:id="0">
    <w:p w14:paraId="79D11438" w14:textId="77777777" w:rsidR="007F5ACE" w:rsidRDefault="007F5ACE" w:rsidP="00ED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45D80" w14:textId="31B0C8D3" w:rsidR="00ED4CFF" w:rsidRDefault="00ED4CFF">
    <w:pPr>
      <w:pStyle w:val="Encabezado"/>
    </w:pPr>
    <w:r w:rsidRPr="002C772D">
      <w:rPr>
        <w:rFonts w:ascii="Verdana" w:eastAsia="Verdana" w:hAnsi="Verdana" w:cs="Verdana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615062E" wp14:editId="33F96971">
          <wp:simplePos x="0" y="0"/>
          <wp:positionH relativeFrom="column">
            <wp:posOffset>28575</wp:posOffset>
          </wp:positionH>
          <wp:positionV relativeFrom="paragraph">
            <wp:posOffset>-57150</wp:posOffset>
          </wp:positionV>
          <wp:extent cx="5753100" cy="838200"/>
          <wp:effectExtent l="0" t="0" r="0" b="0"/>
          <wp:wrapTopAndBottom/>
          <wp:docPr id="1" name="Imagen 1" descr="C:\Users\AzulClarita\Downloads\logo con divisiones-0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ulClarita\Downloads\logo con divisiones-01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5FA5"/>
    <w:multiLevelType w:val="hybridMultilevel"/>
    <w:tmpl w:val="191A5E10"/>
    <w:lvl w:ilvl="0" w:tplc="EDC8D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07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C6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6E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89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AA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81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A7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6E2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4ABCD"/>
    <w:rsid w:val="000214A2"/>
    <w:rsid w:val="00340C18"/>
    <w:rsid w:val="00665B6C"/>
    <w:rsid w:val="00705E78"/>
    <w:rsid w:val="007428D3"/>
    <w:rsid w:val="007F5ACE"/>
    <w:rsid w:val="00CB1416"/>
    <w:rsid w:val="00ED4CFF"/>
    <w:rsid w:val="148ED3FE"/>
    <w:rsid w:val="17C4ABCD"/>
    <w:rsid w:val="1D515272"/>
    <w:rsid w:val="507A26AA"/>
    <w:rsid w:val="55AC65F2"/>
    <w:rsid w:val="5A7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ABCD"/>
  <w15:docId w15:val="{9F6042FA-8421-415C-8BF9-27E76562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D4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CFF"/>
  </w:style>
  <w:style w:type="paragraph" w:styleId="Piedepgina">
    <w:name w:val="footer"/>
    <w:basedOn w:val="Normal"/>
    <w:link w:val="PiedepginaCar"/>
    <w:uiPriority w:val="99"/>
    <w:unhideWhenUsed/>
    <w:rsid w:val="00ED4C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icyt.cl/fondecyt/files/2012/10/Sugerencias-para-Escribir-un-Consentimiento-Informado-en-Estudios-con-Persona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Instrumentos PAR Explora Los Ríos  UACh</dc:creator>
  <cp:keywords/>
  <dc:description/>
  <cp:lastModifiedBy>Usuario</cp:lastModifiedBy>
  <cp:revision>7</cp:revision>
  <dcterms:created xsi:type="dcterms:W3CDTF">2020-05-19T22:01:00Z</dcterms:created>
  <dcterms:modified xsi:type="dcterms:W3CDTF">2020-06-18T19:34:00Z</dcterms:modified>
</cp:coreProperties>
</file>