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545FF" w14:textId="77777777" w:rsidR="001E4BD7" w:rsidRDefault="00CD08DE">
      <w:pPr>
        <w:pStyle w:val="normal0"/>
        <w:jc w:val="center"/>
        <w:rPr>
          <w:b/>
        </w:rPr>
      </w:pPr>
      <w:r>
        <w:rPr>
          <w:b/>
        </w:rPr>
        <w:t xml:space="preserve">BASES </w:t>
      </w:r>
    </w:p>
    <w:p w14:paraId="588B16E9" w14:textId="77777777" w:rsidR="001E4BD7" w:rsidRDefault="00CD08DE">
      <w:pPr>
        <w:pStyle w:val="normal0"/>
        <w:jc w:val="center"/>
        <w:rPr>
          <w:b/>
        </w:rPr>
      </w:pPr>
      <w:r>
        <w:rPr>
          <w:b/>
        </w:rPr>
        <w:t>CIENCIERS, VIRALIZANDO LA CIENCIA</w:t>
      </w:r>
    </w:p>
    <w:p w14:paraId="6AFAC93A" w14:textId="77777777" w:rsidR="001E4BD7" w:rsidRDefault="001E4BD7">
      <w:pPr>
        <w:pStyle w:val="normal0"/>
        <w:jc w:val="center"/>
        <w:rPr>
          <w:b/>
        </w:rPr>
      </w:pPr>
    </w:p>
    <w:p w14:paraId="32069515" w14:textId="77777777" w:rsidR="001E4BD7" w:rsidRDefault="001E4BD7">
      <w:pPr>
        <w:pStyle w:val="normal0"/>
        <w:jc w:val="center"/>
        <w:rPr>
          <w:rFonts w:ascii="Calibri" w:eastAsia="Calibri" w:hAnsi="Calibri" w:cs="Calibri"/>
          <w:b/>
          <w:sz w:val="24"/>
          <w:szCs w:val="24"/>
        </w:rPr>
      </w:pPr>
    </w:p>
    <w:p w14:paraId="41920665" w14:textId="77777777" w:rsidR="001E4BD7" w:rsidRDefault="00CD08DE">
      <w:pPr>
        <w:pStyle w:val="normal0"/>
        <w:numPr>
          <w:ilvl w:val="0"/>
          <w:numId w:val="7"/>
        </w:numPr>
        <w:rPr>
          <w:rFonts w:ascii="Calibri" w:eastAsia="Calibri" w:hAnsi="Calibri" w:cs="Calibri"/>
          <w:b/>
          <w:sz w:val="24"/>
          <w:szCs w:val="24"/>
        </w:rPr>
      </w:pPr>
      <w:r>
        <w:rPr>
          <w:rFonts w:ascii="Calibri" w:eastAsia="Calibri" w:hAnsi="Calibri" w:cs="Calibri"/>
          <w:b/>
          <w:sz w:val="24"/>
          <w:szCs w:val="24"/>
        </w:rPr>
        <w:t xml:space="preserve">Disposiciones generales </w:t>
      </w:r>
    </w:p>
    <w:p w14:paraId="1A0C1A46" w14:textId="77777777" w:rsidR="001E4BD7" w:rsidRDefault="001E4BD7">
      <w:pPr>
        <w:pStyle w:val="normal0"/>
        <w:ind w:left="720"/>
        <w:jc w:val="center"/>
        <w:rPr>
          <w:rFonts w:ascii="Calibri" w:eastAsia="Calibri" w:hAnsi="Calibri" w:cs="Calibri"/>
          <w:b/>
          <w:sz w:val="24"/>
          <w:szCs w:val="24"/>
        </w:rPr>
      </w:pPr>
    </w:p>
    <w:p w14:paraId="5D58B124" w14:textId="77777777" w:rsidR="001E4BD7" w:rsidRDefault="00CD08DE">
      <w:pPr>
        <w:pStyle w:val="normal0"/>
        <w:spacing w:before="240" w:after="240"/>
        <w:jc w:val="both"/>
        <w:rPr>
          <w:rFonts w:ascii="Calibri" w:eastAsia="Calibri" w:hAnsi="Calibri" w:cs="Calibri"/>
          <w:sz w:val="24"/>
          <w:szCs w:val="24"/>
        </w:rPr>
      </w:pPr>
      <w:r>
        <w:rPr>
          <w:rFonts w:ascii="Calibri" w:eastAsia="Calibri" w:hAnsi="Calibri" w:cs="Calibri"/>
          <w:sz w:val="24"/>
          <w:szCs w:val="24"/>
        </w:rPr>
        <w:t xml:space="preserve">La Universidad de Concepción, a través del Proyecto Asociativo Regional Explora del </w:t>
      </w:r>
      <w:r>
        <w:rPr>
          <w:rFonts w:ascii="Calibri" w:eastAsia="Calibri" w:hAnsi="Calibri" w:cs="Calibri"/>
          <w:sz w:val="24"/>
          <w:szCs w:val="24"/>
          <w:highlight w:val="white"/>
        </w:rPr>
        <w:t>Ministerio de Ciencia, Tecnología, Conocimiento e Innovación</w:t>
      </w:r>
      <w:r>
        <w:rPr>
          <w:rFonts w:ascii="Calibri" w:eastAsia="Calibri" w:hAnsi="Calibri" w:cs="Calibri"/>
          <w:sz w:val="24"/>
          <w:szCs w:val="24"/>
        </w:rPr>
        <w:t>, el Centro Interactivo de Ciencias Artes y Tecnologías CICAT de la Universidad de Concepción, invitan a la comunidad escolar de la región del Biobío a ser parte de la iniciativa</w:t>
      </w:r>
      <w:r>
        <w:rPr>
          <w:rFonts w:ascii="Calibri" w:eastAsia="Calibri" w:hAnsi="Calibri" w:cs="Calibri"/>
          <w:color w:val="FF0000"/>
          <w:sz w:val="24"/>
          <w:szCs w:val="24"/>
        </w:rPr>
        <w:t xml:space="preserve"> </w:t>
      </w:r>
      <w:r>
        <w:rPr>
          <w:rFonts w:ascii="Calibri" w:eastAsia="Calibri" w:hAnsi="Calibri" w:cs="Calibri"/>
          <w:b/>
          <w:sz w:val="24"/>
          <w:szCs w:val="24"/>
        </w:rPr>
        <w:t>Cienciers, viralizando la ciencia.</w:t>
      </w:r>
      <w:r>
        <w:rPr>
          <w:rFonts w:ascii="Calibri" w:eastAsia="Calibri" w:hAnsi="Calibri" w:cs="Calibri"/>
          <w:sz w:val="24"/>
          <w:szCs w:val="24"/>
        </w:rPr>
        <w:t xml:space="preserve"> Esta iniciativa surge como un replanteamiento de la destacada actividad regional “Festival Escolar de Teatro Ciencia” que rescataba todos los rasgos y recursos escenográficos tradicionales del teatro, pero que debido a la emergencia sanitaria que afecta al mundo, hoy debe reconvertirse conservando el foco de relevar la ciencia que nos rodea de forma cercana y comunicándose a través de un registro audiovisual casero. </w:t>
      </w:r>
    </w:p>
    <w:p w14:paraId="2E909762" w14:textId="77777777" w:rsidR="001E4BD7" w:rsidRDefault="00CD08DE">
      <w:pPr>
        <w:pStyle w:val="normal0"/>
        <w:spacing w:before="240" w:after="240"/>
        <w:jc w:val="both"/>
        <w:rPr>
          <w:rFonts w:ascii="Calibri" w:eastAsia="Calibri" w:hAnsi="Calibri" w:cs="Calibri"/>
          <w:sz w:val="24"/>
          <w:szCs w:val="24"/>
        </w:rPr>
      </w:pPr>
      <w:r>
        <w:rPr>
          <w:rFonts w:ascii="Calibri" w:eastAsia="Calibri" w:hAnsi="Calibri" w:cs="Calibri"/>
          <w:sz w:val="24"/>
          <w:szCs w:val="24"/>
        </w:rPr>
        <w:t>Esta iniciativa está dirigida a niños/as y  jóvenes de la región del Biobío, y surge con el objetivo de promover el interés por temas alusivos a las ciencias, tecnología e innovación,  a través del uso de herramientas web de videos cortos.</w:t>
      </w:r>
    </w:p>
    <w:p w14:paraId="7C0C5441" w14:textId="77777777" w:rsidR="001E4BD7" w:rsidRDefault="001E4BD7">
      <w:pPr>
        <w:pStyle w:val="normal0"/>
        <w:spacing w:before="240" w:after="240"/>
        <w:jc w:val="both"/>
        <w:rPr>
          <w:rFonts w:ascii="Calibri" w:eastAsia="Calibri" w:hAnsi="Calibri" w:cs="Calibri"/>
          <w:sz w:val="24"/>
          <w:szCs w:val="24"/>
        </w:rPr>
      </w:pPr>
    </w:p>
    <w:p w14:paraId="000930A9" w14:textId="77777777" w:rsidR="001E4BD7" w:rsidRDefault="00CD08DE">
      <w:pPr>
        <w:pStyle w:val="normal0"/>
        <w:numPr>
          <w:ilvl w:val="0"/>
          <w:numId w:val="7"/>
        </w:numPr>
        <w:spacing w:before="240" w:after="240"/>
        <w:jc w:val="both"/>
        <w:rPr>
          <w:rFonts w:ascii="Calibri" w:eastAsia="Calibri" w:hAnsi="Calibri" w:cs="Calibri"/>
          <w:b/>
          <w:sz w:val="24"/>
          <w:szCs w:val="24"/>
        </w:rPr>
      </w:pPr>
      <w:r>
        <w:rPr>
          <w:rFonts w:ascii="Calibri" w:eastAsia="Calibri" w:hAnsi="Calibri" w:cs="Calibri"/>
          <w:b/>
          <w:sz w:val="24"/>
          <w:szCs w:val="24"/>
        </w:rPr>
        <w:t>Objetivo</w:t>
      </w:r>
    </w:p>
    <w:p w14:paraId="7B9C7E5C"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 xml:space="preserve">Promover el interés por distintas áreas y temas de las ciencias naturales, ciencias sociales y tecnología, a través de la creación de registros audiovisuales cortos realizados por niños/as y jóvenes de la región. </w:t>
      </w:r>
    </w:p>
    <w:p w14:paraId="3DA88DC1" w14:textId="77777777" w:rsidR="001E4BD7" w:rsidRDefault="001E4BD7">
      <w:pPr>
        <w:pStyle w:val="normal0"/>
        <w:jc w:val="both"/>
        <w:rPr>
          <w:rFonts w:ascii="Calibri" w:eastAsia="Calibri" w:hAnsi="Calibri" w:cs="Calibri"/>
          <w:sz w:val="24"/>
          <w:szCs w:val="24"/>
        </w:rPr>
      </w:pPr>
    </w:p>
    <w:p w14:paraId="0652EFD2" w14:textId="77777777" w:rsidR="001E4BD7" w:rsidRDefault="00CD08DE">
      <w:pPr>
        <w:pStyle w:val="normal0"/>
        <w:jc w:val="both"/>
        <w:rPr>
          <w:rFonts w:ascii="Calibri" w:eastAsia="Calibri" w:hAnsi="Calibri" w:cs="Calibri"/>
          <w:b/>
          <w:sz w:val="24"/>
          <w:szCs w:val="24"/>
        </w:rPr>
      </w:pPr>
      <w:r>
        <w:rPr>
          <w:rFonts w:ascii="Calibri" w:eastAsia="Calibri" w:hAnsi="Calibri" w:cs="Calibri"/>
          <w:sz w:val="24"/>
          <w:szCs w:val="24"/>
        </w:rPr>
        <w:t xml:space="preserve"> </w:t>
      </w:r>
    </w:p>
    <w:p w14:paraId="36C70270" w14:textId="77777777" w:rsidR="001E4BD7" w:rsidRDefault="00CD08DE">
      <w:pPr>
        <w:pStyle w:val="normal0"/>
        <w:rPr>
          <w:rFonts w:ascii="Calibri" w:eastAsia="Calibri" w:hAnsi="Calibri" w:cs="Calibri"/>
          <w:b/>
          <w:sz w:val="24"/>
          <w:szCs w:val="24"/>
        </w:rPr>
      </w:pPr>
      <w:r>
        <w:rPr>
          <w:rFonts w:ascii="Calibri" w:eastAsia="Calibri" w:hAnsi="Calibri" w:cs="Calibri"/>
          <w:b/>
          <w:sz w:val="24"/>
          <w:szCs w:val="24"/>
        </w:rPr>
        <w:t>III.Convocatoria</w:t>
      </w:r>
    </w:p>
    <w:p w14:paraId="0BB5508B" w14:textId="77777777" w:rsidR="001E4BD7" w:rsidRDefault="001E4BD7">
      <w:pPr>
        <w:pStyle w:val="normal0"/>
        <w:rPr>
          <w:rFonts w:ascii="Calibri" w:eastAsia="Calibri" w:hAnsi="Calibri" w:cs="Calibri"/>
          <w:b/>
          <w:sz w:val="24"/>
          <w:szCs w:val="24"/>
        </w:rPr>
      </w:pPr>
    </w:p>
    <w:p w14:paraId="45DF8D68" w14:textId="77777777" w:rsidR="001E4BD7" w:rsidRDefault="00CD08DE">
      <w:pPr>
        <w:pStyle w:val="normal0"/>
        <w:jc w:val="both"/>
        <w:rPr>
          <w:rFonts w:ascii="Calibri" w:eastAsia="Calibri" w:hAnsi="Calibri" w:cs="Calibri"/>
          <w:sz w:val="24"/>
          <w:szCs w:val="24"/>
        </w:rPr>
      </w:pPr>
      <w:r>
        <w:rPr>
          <w:rFonts w:ascii="Calibri" w:eastAsia="Calibri" w:hAnsi="Calibri" w:cs="Calibri"/>
          <w:b/>
          <w:sz w:val="24"/>
          <w:szCs w:val="24"/>
        </w:rPr>
        <w:t xml:space="preserve">a)Participantes: </w:t>
      </w:r>
      <w:r>
        <w:rPr>
          <w:rFonts w:ascii="Calibri" w:eastAsia="Calibri" w:hAnsi="Calibri" w:cs="Calibri"/>
          <w:sz w:val="24"/>
          <w:szCs w:val="24"/>
        </w:rPr>
        <w:t xml:space="preserve">Podrán participar  niños, niñas y jóvenes que cursen entre Séptimo y Cuarto Medio, de manera individual, no obstante, se permite incluir al grupo familiar como actores o en ayuda técnica para realizar el video. </w:t>
      </w:r>
    </w:p>
    <w:p w14:paraId="2C40AF5E" w14:textId="77777777" w:rsidR="001E4BD7" w:rsidRDefault="001E4BD7">
      <w:pPr>
        <w:pStyle w:val="normal0"/>
        <w:jc w:val="both"/>
        <w:rPr>
          <w:rFonts w:ascii="Calibri" w:eastAsia="Calibri" w:hAnsi="Calibri" w:cs="Calibri"/>
          <w:sz w:val="24"/>
          <w:szCs w:val="24"/>
        </w:rPr>
      </w:pPr>
    </w:p>
    <w:p w14:paraId="489461CB" w14:textId="77777777" w:rsidR="001E4BD7" w:rsidRDefault="00CD08DE">
      <w:pPr>
        <w:pStyle w:val="normal0"/>
        <w:jc w:val="both"/>
        <w:rPr>
          <w:rFonts w:ascii="Calibri" w:eastAsia="Calibri" w:hAnsi="Calibri" w:cs="Calibri"/>
          <w:b/>
          <w:color w:val="0000FF"/>
          <w:sz w:val="24"/>
          <w:szCs w:val="24"/>
        </w:rPr>
      </w:pPr>
      <w:r>
        <w:rPr>
          <w:rFonts w:ascii="Calibri" w:eastAsia="Calibri" w:hAnsi="Calibri" w:cs="Calibri"/>
          <w:sz w:val="24"/>
          <w:szCs w:val="24"/>
        </w:rPr>
        <w:t>Todos los participantes al ser menores de edad deberán acreditar que cuentan con la autorización de su apoderado/a para participar y ser parte del video que Explora podrá publicar en redes sociales y medios de TV locales. Para ello se debe adjuntar el Anexo de Derecho de Imagen de Menores y de Edad,  en el caso de que aparezcan adultos en el video, también deben firmar el Anexo de Derecho de Imagen Adultos.</w:t>
      </w:r>
    </w:p>
    <w:p w14:paraId="7F788EDF" w14:textId="77777777" w:rsidR="001E4BD7" w:rsidRDefault="001E4BD7">
      <w:pPr>
        <w:pStyle w:val="normal0"/>
        <w:jc w:val="both"/>
        <w:rPr>
          <w:rFonts w:ascii="Calibri" w:eastAsia="Calibri" w:hAnsi="Calibri" w:cs="Calibri"/>
          <w:b/>
          <w:color w:val="0000FF"/>
          <w:sz w:val="24"/>
          <w:szCs w:val="24"/>
        </w:rPr>
      </w:pPr>
    </w:p>
    <w:p w14:paraId="4F0DF0F4" w14:textId="77777777" w:rsidR="001E4BD7" w:rsidRDefault="00CD08DE">
      <w:pPr>
        <w:pStyle w:val="normal0"/>
        <w:jc w:val="both"/>
        <w:rPr>
          <w:rFonts w:ascii="Calibri" w:eastAsia="Calibri" w:hAnsi="Calibri" w:cs="Calibri"/>
          <w:sz w:val="24"/>
          <w:szCs w:val="24"/>
        </w:rPr>
      </w:pPr>
      <w:r>
        <w:rPr>
          <w:rFonts w:ascii="Calibri" w:eastAsia="Calibri" w:hAnsi="Calibri" w:cs="Calibri"/>
          <w:b/>
          <w:sz w:val="24"/>
          <w:szCs w:val="24"/>
        </w:rPr>
        <w:lastRenderedPageBreak/>
        <w:t>b)Categorías de participación</w:t>
      </w:r>
      <w:r>
        <w:rPr>
          <w:rFonts w:ascii="Calibri" w:eastAsia="Calibri" w:hAnsi="Calibri" w:cs="Calibri"/>
          <w:b/>
          <w:color w:val="0000FF"/>
          <w:sz w:val="24"/>
          <w:szCs w:val="24"/>
        </w:rPr>
        <w:t xml:space="preserve">: </w:t>
      </w:r>
      <w:r>
        <w:rPr>
          <w:rFonts w:ascii="Calibri" w:eastAsia="Calibri" w:hAnsi="Calibri" w:cs="Calibri"/>
          <w:sz w:val="24"/>
          <w:szCs w:val="24"/>
        </w:rPr>
        <w:t>Los/as participantes (Cienciers) de la iniciativa serán los realizadores del video, quienes  deberán pertenecer a una de las siguientes categorías:</w:t>
      </w:r>
    </w:p>
    <w:p w14:paraId="64E1A8DD" w14:textId="77777777" w:rsidR="001E4BD7" w:rsidRDefault="001E4BD7">
      <w:pPr>
        <w:pStyle w:val="normal0"/>
        <w:rPr>
          <w:rFonts w:ascii="Calibri" w:eastAsia="Calibri" w:hAnsi="Calibri" w:cs="Calibri"/>
          <w:sz w:val="24"/>
          <w:szCs w:val="24"/>
        </w:rPr>
      </w:pPr>
    </w:p>
    <w:p w14:paraId="40181986" w14:textId="77777777" w:rsidR="001E4BD7" w:rsidRDefault="00CD08DE">
      <w:pPr>
        <w:pStyle w:val="normal0"/>
        <w:numPr>
          <w:ilvl w:val="0"/>
          <w:numId w:val="2"/>
        </w:numPr>
        <w:jc w:val="both"/>
        <w:rPr>
          <w:rFonts w:ascii="Calibri" w:eastAsia="Calibri" w:hAnsi="Calibri" w:cs="Calibri"/>
          <w:sz w:val="24"/>
          <w:szCs w:val="24"/>
        </w:rPr>
      </w:pPr>
      <w:r>
        <w:rPr>
          <w:rFonts w:ascii="Calibri" w:eastAsia="Calibri" w:hAnsi="Calibri" w:cs="Calibri"/>
          <w:b/>
          <w:sz w:val="24"/>
          <w:szCs w:val="24"/>
        </w:rPr>
        <w:t xml:space="preserve">Individual-Educación Básica: </w:t>
      </w:r>
      <w:r>
        <w:rPr>
          <w:rFonts w:ascii="Calibri" w:eastAsia="Calibri" w:hAnsi="Calibri" w:cs="Calibri"/>
          <w:sz w:val="24"/>
          <w:szCs w:val="24"/>
        </w:rPr>
        <w:t xml:space="preserve">Séptimo y octavo </w:t>
      </w:r>
    </w:p>
    <w:p w14:paraId="77981174" w14:textId="77777777" w:rsidR="001E4BD7" w:rsidRDefault="00CD08DE">
      <w:pPr>
        <w:pStyle w:val="normal0"/>
        <w:numPr>
          <w:ilvl w:val="0"/>
          <w:numId w:val="2"/>
        </w:numPr>
        <w:jc w:val="both"/>
        <w:rPr>
          <w:rFonts w:ascii="Calibri" w:eastAsia="Calibri" w:hAnsi="Calibri" w:cs="Calibri"/>
          <w:sz w:val="24"/>
          <w:szCs w:val="24"/>
        </w:rPr>
      </w:pPr>
      <w:r>
        <w:rPr>
          <w:rFonts w:ascii="Calibri" w:eastAsia="Calibri" w:hAnsi="Calibri" w:cs="Calibri"/>
          <w:b/>
          <w:sz w:val="24"/>
          <w:szCs w:val="24"/>
        </w:rPr>
        <w:t>Individual-Educación Media:</w:t>
      </w:r>
      <w:r>
        <w:rPr>
          <w:rFonts w:ascii="Calibri" w:eastAsia="Calibri" w:hAnsi="Calibri" w:cs="Calibri"/>
          <w:sz w:val="24"/>
          <w:szCs w:val="24"/>
        </w:rPr>
        <w:t xml:space="preserve"> El video es realizado por un estudiante de Primero a Cuarto Medio.</w:t>
      </w:r>
    </w:p>
    <w:p w14:paraId="1FE27EF0" w14:textId="77777777" w:rsidR="001E4BD7" w:rsidRDefault="001E4BD7">
      <w:pPr>
        <w:pStyle w:val="normal0"/>
        <w:jc w:val="both"/>
        <w:rPr>
          <w:rFonts w:ascii="Calibri" w:eastAsia="Calibri" w:hAnsi="Calibri" w:cs="Calibri"/>
          <w:sz w:val="24"/>
          <w:szCs w:val="24"/>
        </w:rPr>
      </w:pPr>
    </w:p>
    <w:p w14:paraId="4F2C70F6"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 xml:space="preserve">Por cada categoría habrá 3 ganadores, con un Primer, Segundo y Tercer Lugar en cada una. Las categorías son de carácter individual, por ende, el acreedor del premio es sólo el realizador, o participante, es decir, una sola persona. </w:t>
      </w:r>
    </w:p>
    <w:p w14:paraId="76F67AE9" w14:textId="77777777" w:rsidR="001E4BD7" w:rsidRDefault="001E4BD7">
      <w:pPr>
        <w:pStyle w:val="normal0"/>
        <w:jc w:val="both"/>
        <w:rPr>
          <w:rFonts w:ascii="Calibri" w:eastAsia="Calibri" w:hAnsi="Calibri" w:cs="Calibri"/>
          <w:sz w:val="24"/>
          <w:szCs w:val="24"/>
        </w:rPr>
      </w:pPr>
    </w:p>
    <w:p w14:paraId="68D62BE9"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 xml:space="preserve">IV. Participación </w:t>
      </w:r>
    </w:p>
    <w:p w14:paraId="7B5F7FCE" w14:textId="77777777" w:rsidR="001E4BD7" w:rsidRDefault="001E4BD7">
      <w:pPr>
        <w:pStyle w:val="normal0"/>
        <w:jc w:val="both"/>
        <w:rPr>
          <w:rFonts w:ascii="Calibri" w:eastAsia="Calibri" w:hAnsi="Calibri" w:cs="Calibri"/>
          <w:b/>
          <w:sz w:val="24"/>
          <w:szCs w:val="24"/>
        </w:rPr>
      </w:pPr>
    </w:p>
    <w:p w14:paraId="19B6ECD6" w14:textId="77777777" w:rsidR="001E4BD7" w:rsidRDefault="00CD08DE">
      <w:pPr>
        <w:pStyle w:val="normal0"/>
        <w:numPr>
          <w:ilvl w:val="0"/>
          <w:numId w:val="5"/>
        </w:numPr>
        <w:jc w:val="both"/>
        <w:rPr>
          <w:rFonts w:ascii="Calibri" w:eastAsia="Calibri" w:hAnsi="Calibri" w:cs="Calibri"/>
          <w:b/>
          <w:sz w:val="24"/>
          <w:szCs w:val="24"/>
        </w:rPr>
      </w:pPr>
      <w:r>
        <w:rPr>
          <w:rFonts w:ascii="Calibri" w:eastAsia="Calibri" w:hAnsi="Calibri" w:cs="Calibri"/>
          <w:b/>
          <w:sz w:val="24"/>
          <w:szCs w:val="24"/>
        </w:rPr>
        <w:t>Requisitos:</w:t>
      </w:r>
    </w:p>
    <w:p w14:paraId="19A88FE8" w14:textId="77777777" w:rsidR="001E4BD7" w:rsidRDefault="001E4BD7">
      <w:pPr>
        <w:pStyle w:val="normal0"/>
        <w:jc w:val="both"/>
        <w:rPr>
          <w:rFonts w:ascii="Calibri" w:eastAsia="Calibri" w:hAnsi="Calibri" w:cs="Calibri"/>
          <w:b/>
          <w:sz w:val="24"/>
          <w:szCs w:val="24"/>
        </w:rPr>
      </w:pPr>
    </w:p>
    <w:p w14:paraId="72A579AA" w14:textId="77777777" w:rsidR="001E4BD7" w:rsidRDefault="00CD08DE">
      <w:pPr>
        <w:pStyle w:val="normal0"/>
        <w:numPr>
          <w:ilvl w:val="0"/>
          <w:numId w:val="8"/>
        </w:numPr>
        <w:jc w:val="both"/>
        <w:rPr>
          <w:rFonts w:ascii="Calibri" w:eastAsia="Calibri" w:hAnsi="Calibri" w:cs="Calibri"/>
          <w:sz w:val="24"/>
          <w:szCs w:val="24"/>
        </w:rPr>
      </w:pPr>
      <w:r>
        <w:rPr>
          <w:rFonts w:ascii="Calibri" w:eastAsia="Calibri" w:hAnsi="Calibri" w:cs="Calibri"/>
          <w:sz w:val="24"/>
          <w:szCs w:val="24"/>
        </w:rPr>
        <w:t>To</w:t>
      </w:r>
      <w:bookmarkStart w:id="0" w:name="_GoBack"/>
      <w:bookmarkEnd w:id="0"/>
      <w:r>
        <w:rPr>
          <w:rFonts w:ascii="Calibri" w:eastAsia="Calibri" w:hAnsi="Calibri" w:cs="Calibri"/>
          <w:sz w:val="24"/>
          <w:szCs w:val="24"/>
        </w:rPr>
        <w:t>dos los niños/as y jóvenes, deberán inscribirse a través de un formulario en línea para indicar sus datos personales y contacto, para luego confirmar su participación a través del envío de su video y</w:t>
      </w:r>
      <w:r>
        <w:rPr>
          <w:rFonts w:ascii="Calibri" w:eastAsia="Calibri" w:hAnsi="Calibri" w:cs="Calibri"/>
          <w:b/>
          <w:color w:val="0000FF"/>
          <w:sz w:val="24"/>
          <w:szCs w:val="24"/>
        </w:rPr>
        <w:t xml:space="preserve"> </w:t>
      </w:r>
      <w:r w:rsidRPr="00CD08DE">
        <w:rPr>
          <w:rFonts w:ascii="Calibri" w:eastAsia="Calibri" w:hAnsi="Calibri" w:cs="Calibri"/>
          <w:sz w:val="24"/>
          <w:szCs w:val="24"/>
        </w:rPr>
        <w:t>el/los Anexos de Derechos de Imagen</w:t>
      </w:r>
      <w:r w:rsidRPr="00CD08DE">
        <w:rPr>
          <w:rFonts w:ascii="Calibri" w:eastAsia="Calibri" w:hAnsi="Calibri" w:cs="Calibri"/>
          <w:b/>
          <w:sz w:val="24"/>
          <w:szCs w:val="24"/>
        </w:rPr>
        <w:t>,</w:t>
      </w:r>
      <w:r>
        <w:rPr>
          <w:rFonts w:ascii="Calibri" w:eastAsia="Calibri" w:hAnsi="Calibri" w:cs="Calibri"/>
          <w:b/>
          <w:color w:val="0000FF"/>
          <w:sz w:val="24"/>
          <w:szCs w:val="24"/>
        </w:rPr>
        <w:t xml:space="preserve"> </w:t>
      </w:r>
      <w:r>
        <w:rPr>
          <w:rFonts w:ascii="Calibri" w:eastAsia="Calibri" w:hAnsi="Calibri" w:cs="Calibri"/>
          <w:sz w:val="24"/>
          <w:szCs w:val="24"/>
        </w:rPr>
        <w:t xml:space="preserve">al correo del PAR Explora Biobío </w:t>
      </w:r>
      <w:hyperlink r:id="rId8">
        <w:r>
          <w:rPr>
            <w:rFonts w:ascii="Calibri" w:eastAsia="Calibri" w:hAnsi="Calibri" w:cs="Calibri"/>
            <w:color w:val="1155CC"/>
            <w:sz w:val="24"/>
            <w:szCs w:val="24"/>
            <w:u w:val="single"/>
          </w:rPr>
          <w:t>admin@parexplorabiobio.com</w:t>
        </w:r>
      </w:hyperlink>
      <w:r>
        <w:rPr>
          <w:rFonts w:ascii="Calibri" w:eastAsia="Calibri" w:hAnsi="Calibri" w:cs="Calibri"/>
          <w:sz w:val="24"/>
          <w:szCs w:val="24"/>
        </w:rPr>
        <w:t>.</w:t>
      </w:r>
    </w:p>
    <w:p w14:paraId="51396C69" w14:textId="77777777" w:rsidR="001E4BD7" w:rsidRDefault="00CD08DE">
      <w:pPr>
        <w:pStyle w:val="normal0"/>
        <w:numPr>
          <w:ilvl w:val="0"/>
          <w:numId w:val="8"/>
        </w:numPr>
        <w:jc w:val="both"/>
        <w:rPr>
          <w:rFonts w:ascii="Calibri" w:eastAsia="Calibri" w:hAnsi="Calibri" w:cs="Calibri"/>
          <w:sz w:val="24"/>
          <w:szCs w:val="24"/>
        </w:rPr>
      </w:pPr>
      <w:r>
        <w:rPr>
          <w:rFonts w:ascii="Calibri" w:eastAsia="Calibri" w:hAnsi="Calibri" w:cs="Calibri"/>
          <w:sz w:val="24"/>
          <w:szCs w:val="24"/>
        </w:rPr>
        <w:t>El video puede ser enviado como un enlace de youtube, o un archivo de descarga ( en este caso se sugiere utilizar we transfer para enviar el video).</w:t>
      </w:r>
    </w:p>
    <w:p w14:paraId="2300E983" w14:textId="77777777" w:rsidR="001E4BD7" w:rsidRDefault="001E4BD7">
      <w:pPr>
        <w:pStyle w:val="normal0"/>
        <w:ind w:left="720"/>
        <w:jc w:val="both"/>
        <w:rPr>
          <w:rFonts w:ascii="Calibri" w:eastAsia="Calibri" w:hAnsi="Calibri" w:cs="Calibri"/>
          <w:sz w:val="24"/>
          <w:szCs w:val="24"/>
        </w:rPr>
      </w:pPr>
    </w:p>
    <w:p w14:paraId="750B199C" w14:textId="77777777" w:rsidR="001E4BD7" w:rsidRDefault="001E4BD7">
      <w:pPr>
        <w:pStyle w:val="normal0"/>
        <w:jc w:val="both"/>
        <w:rPr>
          <w:rFonts w:ascii="Calibri" w:eastAsia="Calibri" w:hAnsi="Calibri" w:cs="Calibri"/>
          <w:sz w:val="24"/>
          <w:szCs w:val="24"/>
        </w:rPr>
      </w:pPr>
    </w:p>
    <w:p w14:paraId="45E25967"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b )Admisibilidad:</w:t>
      </w:r>
    </w:p>
    <w:p w14:paraId="178C9545" w14:textId="77777777" w:rsidR="001E4BD7" w:rsidRDefault="001E4BD7">
      <w:pPr>
        <w:pStyle w:val="normal0"/>
        <w:jc w:val="both"/>
        <w:rPr>
          <w:rFonts w:ascii="Calibri" w:eastAsia="Calibri" w:hAnsi="Calibri" w:cs="Calibri"/>
          <w:b/>
          <w:sz w:val="24"/>
          <w:szCs w:val="24"/>
        </w:rPr>
      </w:pPr>
    </w:p>
    <w:p w14:paraId="07472B2C" w14:textId="77777777" w:rsidR="001E4BD7" w:rsidRDefault="00CD08DE">
      <w:pPr>
        <w:pStyle w:val="normal0"/>
        <w:numPr>
          <w:ilvl w:val="0"/>
          <w:numId w:val="11"/>
        </w:numPr>
        <w:jc w:val="both"/>
        <w:rPr>
          <w:rFonts w:ascii="Calibri" w:eastAsia="Calibri" w:hAnsi="Calibri" w:cs="Calibri"/>
          <w:sz w:val="24"/>
          <w:szCs w:val="24"/>
        </w:rPr>
      </w:pPr>
      <w:r>
        <w:rPr>
          <w:rFonts w:ascii="Calibri" w:eastAsia="Calibri" w:hAnsi="Calibri" w:cs="Calibri"/>
          <w:sz w:val="24"/>
          <w:szCs w:val="24"/>
        </w:rPr>
        <w:t xml:space="preserve">Video no debe superar 3  minutos de duración. </w:t>
      </w:r>
    </w:p>
    <w:p w14:paraId="504FE5D0" w14:textId="77777777" w:rsidR="001E4BD7" w:rsidRDefault="00CD08DE">
      <w:pPr>
        <w:pStyle w:val="normal0"/>
        <w:numPr>
          <w:ilvl w:val="0"/>
          <w:numId w:val="6"/>
        </w:numPr>
        <w:jc w:val="both"/>
        <w:rPr>
          <w:rFonts w:ascii="Calibri" w:eastAsia="Calibri" w:hAnsi="Calibri" w:cs="Calibri"/>
          <w:sz w:val="24"/>
          <w:szCs w:val="24"/>
        </w:rPr>
      </w:pPr>
      <w:r>
        <w:rPr>
          <w:rFonts w:ascii="Calibri" w:eastAsia="Calibri" w:hAnsi="Calibri" w:cs="Calibri"/>
          <w:sz w:val="24"/>
          <w:szCs w:val="24"/>
        </w:rPr>
        <w:t xml:space="preserve">Uso de lenguaje apropiado y no exponer mensajes ofensivos. </w:t>
      </w:r>
    </w:p>
    <w:p w14:paraId="24304A8F" w14:textId="77777777" w:rsidR="001E4BD7" w:rsidRDefault="00CD08DE">
      <w:pPr>
        <w:pStyle w:val="normal0"/>
        <w:numPr>
          <w:ilvl w:val="0"/>
          <w:numId w:val="11"/>
        </w:numPr>
        <w:jc w:val="both"/>
        <w:rPr>
          <w:rFonts w:ascii="Calibri" w:eastAsia="Calibri" w:hAnsi="Calibri" w:cs="Calibri"/>
          <w:sz w:val="24"/>
          <w:szCs w:val="24"/>
        </w:rPr>
      </w:pPr>
      <w:r>
        <w:rPr>
          <w:rFonts w:ascii="Calibri" w:eastAsia="Calibri" w:hAnsi="Calibri" w:cs="Calibri"/>
          <w:sz w:val="24"/>
          <w:szCs w:val="24"/>
        </w:rPr>
        <w:t xml:space="preserve">El video debe exponer de forma clara el elemento o contenido científico relacionado con los Objetivos de Desarrollo Sostenible; entendiendo que la ciencia está presente desde la perspectiva de las ciencias naturales, las ciencias sociales, y/o desarrollos tecnológicos. </w:t>
      </w:r>
    </w:p>
    <w:p w14:paraId="6BA91C4C" w14:textId="77777777" w:rsidR="001E4BD7" w:rsidRDefault="00CD08DE">
      <w:pPr>
        <w:pStyle w:val="normal0"/>
        <w:numPr>
          <w:ilvl w:val="0"/>
          <w:numId w:val="12"/>
        </w:numPr>
        <w:jc w:val="both"/>
        <w:rPr>
          <w:rFonts w:ascii="Calibri" w:eastAsia="Calibri" w:hAnsi="Calibri" w:cs="Calibri"/>
          <w:sz w:val="24"/>
          <w:szCs w:val="24"/>
        </w:rPr>
      </w:pPr>
      <w:r>
        <w:rPr>
          <w:rFonts w:ascii="Calibri" w:eastAsia="Calibri" w:hAnsi="Calibri" w:cs="Calibri"/>
          <w:sz w:val="24"/>
          <w:szCs w:val="24"/>
        </w:rPr>
        <w:t xml:space="preserve">Cumplir con las categorías según nivel escolar propuesto por la iniciativa. </w:t>
      </w:r>
    </w:p>
    <w:p w14:paraId="51AF9355" w14:textId="77777777" w:rsidR="001E4BD7" w:rsidRDefault="00CD08DE">
      <w:pPr>
        <w:pStyle w:val="Ttulo2"/>
        <w:numPr>
          <w:ilvl w:val="0"/>
          <w:numId w:val="12"/>
        </w:numPr>
        <w:spacing w:before="0" w:after="0"/>
        <w:jc w:val="both"/>
        <w:rPr>
          <w:sz w:val="20"/>
          <w:szCs w:val="20"/>
        </w:rPr>
      </w:pPr>
      <w:bookmarkStart w:id="1" w:name="_ulv3qnffcudk" w:colFirst="0" w:colLast="0"/>
      <w:bookmarkEnd w:id="1"/>
      <w:r>
        <w:rPr>
          <w:sz w:val="20"/>
          <w:szCs w:val="20"/>
        </w:rPr>
        <w:t xml:space="preserve">Todas las personas que aparecen en cámara  (adultos y menores de edad) deben enviar al correo </w:t>
      </w:r>
      <w:hyperlink r:id="rId9">
        <w:r>
          <w:rPr>
            <w:rFonts w:ascii="Calibri" w:eastAsia="Calibri" w:hAnsi="Calibri" w:cs="Calibri"/>
            <w:color w:val="1155CC"/>
            <w:sz w:val="24"/>
            <w:szCs w:val="24"/>
            <w:u w:val="single"/>
          </w:rPr>
          <w:t>admin@parexplorabiobio.com</w:t>
        </w:r>
      </w:hyperlink>
      <w:r>
        <w:rPr>
          <w:rFonts w:ascii="Calibri" w:eastAsia="Calibri" w:hAnsi="Calibri" w:cs="Calibri"/>
          <w:sz w:val="24"/>
          <w:szCs w:val="24"/>
        </w:rPr>
        <w:t xml:space="preserve"> el Anexo-Derechos de Imagen. De lo contrario el video quedará inadmisible. </w:t>
      </w:r>
    </w:p>
    <w:p w14:paraId="57B40A4E" w14:textId="77777777" w:rsidR="001E4BD7" w:rsidRDefault="00CD08DE">
      <w:pPr>
        <w:pStyle w:val="normal0"/>
        <w:numPr>
          <w:ilvl w:val="0"/>
          <w:numId w:val="12"/>
        </w:numPr>
        <w:jc w:val="both"/>
        <w:rPr>
          <w:rFonts w:ascii="Calibri" w:eastAsia="Calibri" w:hAnsi="Calibri" w:cs="Calibri"/>
          <w:sz w:val="24"/>
          <w:szCs w:val="24"/>
        </w:rPr>
      </w:pPr>
      <w:r>
        <w:rPr>
          <w:rFonts w:ascii="Calibri" w:eastAsia="Calibri" w:hAnsi="Calibri" w:cs="Calibri"/>
          <w:sz w:val="24"/>
          <w:szCs w:val="24"/>
        </w:rPr>
        <w:t>Enviar el video entre el viernes 30 de octubre y el lunes 23 de noviembre al mail admin@parexplorabiobio.com.</w:t>
      </w:r>
    </w:p>
    <w:p w14:paraId="30FC37CA" w14:textId="77777777" w:rsidR="001E4BD7" w:rsidRDefault="001E4BD7">
      <w:pPr>
        <w:pStyle w:val="normal0"/>
        <w:jc w:val="both"/>
        <w:rPr>
          <w:rFonts w:ascii="Calibri" w:eastAsia="Calibri" w:hAnsi="Calibri" w:cs="Calibri"/>
          <w:sz w:val="24"/>
          <w:szCs w:val="24"/>
        </w:rPr>
      </w:pPr>
    </w:p>
    <w:p w14:paraId="56F517F9"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c) Contenido:</w:t>
      </w:r>
    </w:p>
    <w:p w14:paraId="13A59243" w14:textId="77777777" w:rsidR="001E4BD7" w:rsidRDefault="001E4BD7">
      <w:pPr>
        <w:pStyle w:val="normal0"/>
        <w:jc w:val="both"/>
        <w:rPr>
          <w:rFonts w:ascii="Calibri" w:eastAsia="Calibri" w:hAnsi="Calibri" w:cs="Calibri"/>
          <w:b/>
          <w:sz w:val="24"/>
          <w:szCs w:val="24"/>
        </w:rPr>
      </w:pPr>
    </w:p>
    <w:p w14:paraId="51E8CFE8"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lastRenderedPageBreak/>
        <w:t>El contenido científico del video debe estar inspirado en algún tema de interés para el/la participante, como historias biográficas, explicaciones de teorías científicas, fenómenos sociales e históricos, descubrimientos o avances científicos, etcétera.  El tema, tiene como requisito fundamental de admisibilidad, estar enmarcado en uno de los Objetivos de Desarrollo Sostenible (ODS), el cual debe ser mencionado en el correo de envío de la postulación:</w:t>
      </w:r>
    </w:p>
    <w:p w14:paraId="6B7CE0A1" w14:textId="77777777" w:rsidR="001E4BD7" w:rsidRDefault="00CD08DE">
      <w:pPr>
        <w:pStyle w:val="normal0"/>
        <w:jc w:val="both"/>
        <w:rPr>
          <w:rFonts w:ascii="Calibri" w:eastAsia="Calibri" w:hAnsi="Calibri" w:cs="Calibri"/>
          <w:sz w:val="24"/>
          <w:szCs w:val="24"/>
        </w:rPr>
      </w:pPr>
      <w:r>
        <w:rPr>
          <w:noProof/>
          <w:lang w:val="es-ES"/>
        </w:rPr>
        <w:drawing>
          <wp:anchor distT="114300" distB="114300" distL="114300" distR="114300" simplePos="0" relativeHeight="251658240" behindDoc="0" locked="0" layoutInCell="1" hidden="0" allowOverlap="1" wp14:anchorId="30AF0B3D" wp14:editId="464EEB04">
            <wp:simplePos x="0" y="0"/>
            <wp:positionH relativeFrom="column">
              <wp:posOffset>-542924</wp:posOffset>
            </wp:positionH>
            <wp:positionV relativeFrom="paragraph">
              <wp:posOffset>123825</wp:posOffset>
            </wp:positionV>
            <wp:extent cx="6995758" cy="34051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9935" t="21367" r="10737" b="10256"/>
                    <a:stretch>
                      <a:fillRect/>
                    </a:stretch>
                  </pic:blipFill>
                  <pic:spPr>
                    <a:xfrm>
                      <a:off x="0" y="0"/>
                      <a:ext cx="6995758" cy="3405188"/>
                    </a:xfrm>
                    <a:prstGeom prst="rect">
                      <a:avLst/>
                    </a:prstGeom>
                    <a:ln/>
                  </pic:spPr>
                </pic:pic>
              </a:graphicData>
            </a:graphic>
          </wp:anchor>
        </w:drawing>
      </w:r>
    </w:p>
    <w:p w14:paraId="30C2692A" w14:textId="77777777" w:rsidR="001E4BD7" w:rsidRDefault="00CD08DE">
      <w:pPr>
        <w:pStyle w:val="normal0"/>
        <w:rPr>
          <w:rFonts w:ascii="Calibri" w:eastAsia="Calibri" w:hAnsi="Calibri" w:cs="Calibri"/>
          <w:sz w:val="24"/>
          <w:szCs w:val="24"/>
        </w:rPr>
      </w:pPr>
      <w:r>
        <w:rPr>
          <w:rFonts w:ascii="Calibri" w:eastAsia="Calibri" w:hAnsi="Calibri" w:cs="Calibri"/>
          <w:sz w:val="24"/>
          <w:szCs w:val="24"/>
        </w:rPr>
        <w:t xml:space="preserve">Para mayor información pueden visitar el sitio </w:t>
      </w:r>
      <w:hyperlink r:id="rId11">
        <w:r>
          <w:rPr>
            <w:rFonts w:ascii="Calibri" w:eastAsia="Calibri" w:hAnsi="Calibri" w:cs="Calibri"/>
            <w:color w:val="1155CC"/>
            <w:sz w:val="24"/>
            <w:szCs w:val="24"/>
            <w:u w:val="single"/>
          </w:rPr>
          <w:t>https://www.undp.org/content/undp/es/home/sustainable-development-goals.html</w:t>
        </w:r>
      </w:hyperlink>
    </w:p>
    <w:p w14:paraId="2D4940A8" w14:textId="77777777" w:rsidR="001E4BD7" w:rsidRDefault="001E4BD7">
      <w:pPr>
        <w:pStyle w:val="normal0"/>
        <w:jc w:val="both"/>
        <w:rPr>
          <w:rFonts w:ascii="Calibri" w:eastAsia="Calibri" w:hAnsi="Calibri" w:cs="Calibri"/>
          <w:b/>
          <w:sz w:val="24"/>
          <w:szCs w:val="24"/>
        </w:rPr>
      </w:pPr>
    </w:p>
    <w:p w14:paraId="6E42430C"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 xml:space="preserve">V. Acompañamiento Explora </w:t>
      </w:r>
    </w:p>
    <w:p w14:paraId="7F131147" w14:textId="77777777" w:rsidR="001E4BD7" w:rsidRDefault="001E4BD7">
      <w:pPr>
        <w:pStyle w:val="normal0"/>
        <w:jc w:val="both"/>
        <w:rPr>
          <w:rFonts w:ascii="Calibri" w:eastAsia="Calibri" w:hAnsi="Calibri" w:cs="Calibri"/>
          <w:sz w:val="24"/>
          <w:szCs w:val="24"/>
        </w:rPr>
      </w:pPr>
    </w:p>
    <w:p w14:paraId="198ABC9E"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Para fortalecer el aspecto técnico e inspirador de los Cienciers, el PAR Explora publicará videos en redes sociales para promocionar la iniciativa y realizar demostraciones de cómo plasmar contenidos científicos en un breve registro audiovisual.</w:t>
      </w:r>
    </w:p>
    <w:p w14:paraId="7A72BB8F" w14:textId="77777777" w:rsidR="001E4BD7" w:rsidRDefault="001E4BD7">
      <w:pPr>
        <w:pStyle w:val="normal0"/>
        <w:jc w:val="both"/>
        <w:rPr>
          <w:rFonts w:ascii="Calibri" w:eastAsia="Calibri" w:hAnsi="Calibri" w:cs="Calibri"/>
          <w:sz w:val="24"/>
          <w:szCs w:val="24"/>
        </w:rPr>
      </w:pPr>
    </w:p>
    <w:p w14:paraId="1E9245B4"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Además se realizará un encuentro en el cual los/as interesados/as en participar podrán obtener asesoría y responder sus consultas.</w:t>
      </w:r>
    </w:p>
    <w:p w14:paraId="6C88BB77" w14:textId="77777777" w:rsidR="001E4BD7" w:rsidRDefault="001E4BD7">
      <w:pPr>
        <w:pStyle w:val="normal0"/>
        <w:jc w:val="both"/>
        <w:rPr>
          <w:rFonts w:ascii="Calibri" w:eastAsia="Calibri" w:hAnsi="Calibri" w:cs="Calibri"/>
          <w:sz w:val="24"/>
          <w:szCs w:val="24"/>
        </w:rPr>
      </w:pPr>
    </w:p>
    <w:p w14:paraId="548CC375"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A través del mail admin@parexplorabiobio.com los participantes, o interesados en participar pueden hacer consultas sobre contenido o dudas específicas.</w:t>
      </w:r>
    </w:p>
    <w:p w14:paraId="373349D4" w14:textId="77777777" w:rsidR="001E4BD7" w:rsidRDefault="001E4BD7">
      <w:pPr>
        <w:pStyle w:val="normal0"/>
        <w:jc w:val="both"/>
        <w:rPr>
          <w:rFonts w:ascii="Calibri" w:eastAsia="Calibri" w:hAnsi="Calibri" w:cs="Calibri"/>
          <w:b/>
          <w:sz w:val="24"/>
          <w:szCs w:val="24"/>
        </w:rPr>
      </w:pPr>
    </w:p>
    <w:p w14:paraId="45A41A30"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VI. Técnicas y géneros audiovisuales</w:t>
      </w:r>
    </w:p>
    <w:p w14:paraId="438D8AEA" w14:textId="77777777" w:rsidR="001E4BD7" w:rsidRDefault="001E4BD7">
      <w:pPr>
        <w:pStyle w:val="normal0"/>
        <w:jc w:val="both"/>
        <w:rPr>
          <w:rFonts w:ascii="Calibri" w:eastAsia="Calibri" w:hAnsi="Calibri" w:cs="Calibri"/>
          <w:b/>
          <w:sz w:val="24"/>
          <w:szCs w:val="24"/>
        </w:rPr>
      </w:pPr>
    </w:p>
    <w:p w14:paraId="281706EE"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lastRenderedPageBreak/>
        <w:t>Algunos ejemplos de las técnicas que los participantes pueden usar son el Stop motion, títeres, la actuación o personificación y el doblaje o lipstick, entre otras.</w:t>
      </w:r>
    </w:p>
    <w:p w14:paraId="16719CB9" w14:textId="77777777" w:rsidR="001E4BD7" w:rsidRDefault="001E4BD7">
      <w:pPr>
        <w:pStyle w:val="normal0"/>
        <w:jc w:val="both"/>
        <w:rPr>
          <w:rFonts w:ascii="Calibri" w:eastAsia="Calibri" w:hAnsi="Calibri" w:cs="Calibri"/>
          <w:sz w:val="24"/>
          <w:szCs w:val="24"/>
        </w:rPr>
      </w:pPr>
    </w:p>
    <w:p w14:paraId="1F962AE5"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De igual forma algunos géneros que podrán usar los Cienciers realizadores de estos videos cortos son:</w:t>
      </w:r>
    </w:p>
    <w:p w14:paraId="5EF843D1" w14:textId="77777777" w:rsidR="001E4BD7" w:rsidRDefault="001E4BD7">
      <w:pPr>
        <w:pStyle w:val="normal0"/>
        <w:jc w:val="both"/>
        <w:rPr>
          <w:rFonts w:ascii="Calibri" w:eastAsia="Calibri" w:hAnsi="Calibri" w:cs="Calibri"/>
          <w:sz w:val="24"/>
          <w:szCs w:val="24"/>
        </w:rPr>
      </w:pPr>
    </w:p>
    <w:p w14:paraId="754EA4B4" w14:textId="77777777" w:rsidR="001E4BD7" w:rsidRDefault="00CD08DE">
      <w:pPr>
        <w:pStyle w:val="Ttulo3"/>
        <w:keepNext w:val="0"/>
        <w:keepLines w:val="0"/>
        <w:numPr>
          <w:ilvl w:val="0"/>
          <w:numId w:val="4"/>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sz w:val="24"/>
          <w:szCs w:val="24"/>
        </w:rPr>
      </w:pPr>
      <w:bookmarkStart w:id="2" w:name="_cwhinb4c21rk" w:colFirst="0" w:colLast="0"/>
      <w:bookmarkEnd w:id="2"/>
      <w:r>
        <w:rPr>
          <w:rFonts w:ascii="Calibri" w:eastAsia="Calibri" w:hAnsi="Calibri" w:cs="Calibri"/>
          <w:b/>
          <w:i/>
          <w:color w:val="000000"/>
          <w:sz w:val="24"/>
          <w:szCs w:val="24"/>
        </w:rPr>
        <w:t xml:space="preserve">Drama: </w:t>
      </w:r>
      <w:r>
        <w:rPr>
          <w:rFonts w:ascii="Calibri" w:eastAsia="Calibri" w:hAnsi="Calibri" w:cs="Calibri"/>
          <w:color w:val="000000"/>
          <w:sz w:val="24"/>
          <w:szCs w:val="24"/>
        </w:rPr>
        <w:t>Plantean situaciones en un ambiente serio y reflexivo. Se enfocan en presentar conflictos, ya sea entre los protagonistas, el protagonista y su entorno, o el protagonista contra él mismo.</w:t>
      </w:r>
    </w:p>
    <w:p w14:paraId="6511904A" w14:textId="77777777" w:rsidR="001E4BD7" w:rsidRDefault="001E4BD7">
      <w:pPr>
        <w:pStyle w:val="Ttulo3"/>
        <w:keepNext w:val="0"/>
        <w:keepLines w:val="0"/>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color w:val="000000"/>
          <w:sz w:val="24"/>
          <w:szCs w:val="24"/>
        </w:rPr>
      </w:pPr>
      <w:bookmarkStart w:id="3" w:name="_7gn6p71ms73q" w:colFirst="0" w:colLast="0"/>
      <w:bookmarkEnd w:id="3"/>
    </w:p>
    <w:p w14:paraId="6DD94D4F" w14:textId="77777777" w:rsidR="001E4BD7" w:rsidRDefault="00CD08DE">
      <w:pPr>
        <w:pStyle w:val="Ttulo3"/>
        <w:keepNext w:val="0"/>
        <w:keepLines w:val="0"/>
        <w:numPr>
          <w:ilvl w:val="0"/>
          <w:numId w:val="9"/>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4" w:name="_exen1go5kplx" w:colFirst="0" w:colLast="0"/>
      <w:bookmarkEnd w:id="4"/>
      <w:r>
        <w:rPr>
          <w:rFonts w:ascii="Calibri" w:eastAsia="Calibri" w:hAnsi="Calibri" w:cs="Calibri"/>
          <w:b/>
          <w:i/>
          <w:color w:val="000000"/>
          <w:sz w:val="24"/>
          <w:szCs w:val="24"/>
        </w:rPr>
        <w:t xml:space="preserve">Comedia: </w:t>
      </w:r>
      <w:r>
        <w:rPr>
          <w:rFonts w:ascii="Calibri" w:eastAsia="Calibri" w:hAnsi="Calibri" w:cs="Calibri"/>
          <w:color w:val="000000"/>
          <w:sz w:val="24"/>
          <w:szCs w:val="24"/>
        </w:rPr>
        <w:t>El objetivo es provocar la risa del espectador. Generalmente recurre a situaciones graciosas, aunque también en ocasiones el peso puede caer por completo en la actuación del o los protagonistas.</w:t>
      </w:r>
    </w:p>
    <w:p w14:paraId="4477B527" w14:textId="77777777" w:rsidR="001E4BD7" w:rsidRDefault="001E4BD7">
      <w:pPr>
        <w:pStyle w:val="normal0"/>
        <w:ind w:left="720"/>
        <w:rPr>
          <w:rFonts w:ascii="Calibri" w:eastAsia="Calibri" w:hAnsi="Calibri" w:cs="Calibri"/>
          <w:sz w:val="24"/>
          <w:szCs w:val="24"/>
        </w:rPr>
      </w:pPr>
    </w:p>
    <w:p w14:paraId="3F6D70E9" w14:textId="77777777" w:rsidR="001E4BD7" w:rsidRDefault="00CD08DE">
      <w:pPr>
        <w:pStyle w:val="Ttulo3"/>
        <w:keepNext w:val="0"/>
        <w:keepLines w:val="0"/>
        <w:numPr>
          <w:ilvl w:val="0"/>
          <w:numId w:val="9"/>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5" w:name="_i2reyrbzlx0d" w:colFirst="0" w:colLast="0"/>
      <w:bookmarkEnd w:id="5"/>
      <w:r>
        <w:rPr>
          <w:rFonts w:ascii="Calibri" w:eastAsia="Calibri" w:hAnsi="Calibri" w:cs="Calibri"/>
          <w:b/>
          <w:i/>
          <w:color w:val="000000"/>
          <w:sz w:val="24"/>
          <w:szCs w:val="24"/>
        </w:rPr>
        <w:t xml:space="preserve">Acción: </w:t>
      </w:r>
      <w:r>
        <w:rPr>
          <w:rFonts w:ascii="Calibri" w:eastAsia="Calibri" w:hAnsi="Calibri" w:cs="Calibri"/>
          <w:color w:val="000000"/>
          <w:sz w:val="24"/>
          <w:szCs w:val="24"/>
        </w:rPr>
        <w:t>Habitualmente las historias están centradas en una lucha del bien y del mal. Lo que las caracteriza es que este enfrentamiento es intenso, muchas veces con lucha física o estratégica.</w:t>
      </w:r>
    </w:p>
    <w:p w14:paraId="64916905" w14:textId="77777777" w:rsidR="001E4BD7" w:rsidRDefault="001E4BD7">
      <w:pPr>
        <w:pStyle w:val="normal0"/>
        <w:pBdr>
          <w:top w:val="none" w:sz="0" w:space="0" w:color="E2E8F0"/>
          <w:left w:val="none" w:sz="0" w:space="0" w:color="E2E8F0"/>
          <w:bottom w:val="none" w:sz="0" w:space="0" w:color="E2E8F0"/>
          <w:right w:val="none" w:sz="0" w:space="0" w:color="E2E8F0"/>
          <w:between w:val="none" w:sz="0" w:space="0" w:color="E2E8F0"/>
        </w:pBdr>
        <w:rPr>
          <w:rFonts w:ascii="Calibri" w:eastAsia="Calibri" w:hAnsi="Calibri" w:cs="Calibri"/>
          <w:b/>
          <w:i/>
          <w:sz w:val="24"/>
          <w:szCs w:val="24"/>
        </w:rPr>
      </w:pPr>
    </w:p>
    <w:p w14:paraId="3976BE82" w14:textId="77777777" w:rsidR="001E4BD7" w:rsidRDefault="00CD08DE">
      <w:pPr>
        <w:pStyle w:val="Ttulo3"/>
        <w:keepNext w:val="0"/>
        <w:keepLines w:val="0"/>
        <w:numPr>
          <w:ilvl w:val="0"/>
          <w:numId w:val="13"/>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6" w:name="_l9i0lk1v1h38" w:colFirst="0" w:colLast="0"/>
      <w:bookmarkEnd w:id="6"/>
      <w:r>
        <w:rPr>
          <w:rFonts w:ascii="Calibri" w:eastAsia="Calibri" w:hAnsi="Calibri" w:cs="Calibri"/>
          <w:b/>
          <w:i/>
          <w:color w:val="000000"/>
          <w:sz w:val="24"/>
          <w:szCs w:val="24"/>
        </w:rPr>
        <w:t xml:space="preserve">Terror: </w:t>
      </w:r>
      <w:r>
        <w:rPr>
          <w:rFonts w:ascii="Calibri" w:eastAsia="Calibri" w:hAnsi="Calibri" w:cs="Calibri"/>
          <w:color w:val="000000"/>
          <w:sz w:val="24"/>
          <w:szCs w:val="24"/>
        </w:rPr>
        <w:t>Se ayuda de los efectos especiales. El objetivo es causar miedo y sobresalto en el público.</w:t>
      </w:r>
    </w:p>
    <w:p w14:paraId="1B7744F7" w14:textId="77777777" w:rsidR="001E4BD7" w:rsidRDefault="001E4BD7">
      <w:pPr>
        <w:pStyle w:val="Ttulo3"/>
        <w:keepNext w:val="0"/>
        <w:keepLines w:val="0"/>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color w:val="000000"/>
          <w:sz w:val="24"/>
          <w:szCs w:val="24"/>
        </w:rPr>
      </w:pPr>
      <w:bookmarkStart w:id="7" w:name="_v5r6pqcvd97y" w:colFirst="0" w:colLast="0"/>
      <w:bookmarkEnd w:id="7"/>
    </w:p>
    <w:p w14:paraId="499D7300" w14:textId="77777777" w:rsidR="001E4BD7" w:rsidRDefault="00CD08DE">
      <w:pPr>
        <w:pStyle w:val="Ttulo3"/>
        <w:keepNext w:val="0"/>
        <w:keepLines w:val="0"/>
        <w:numPr>
          <w:ilvl w:val="0"/>
          <w:numId w:val="10"/>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8" w:name="_wj0xpzrylu0x" w:colFirst="0" w:colLast="0"/>
      <w:bookmarkEnd w:id="8"/>
      <w:r>
        <w:rPr>
          <w:rFonts w:ascii="Calibri" w:eastAsia="Calibri" w:hAnsi="Calibri" w:cs="Calibri"/>
          <w:b/>
          <w:i/>
          <w:color w:val="000000"/>
          <w:sz w:val="24"/>
          <w:szCs w:val="24"/>
        </w:rPr>
        <w:t xml:space="preserve">Suspenso: </w:t>
      </w:r>
      <w:r>
        <w:rPr>
          <w:rFonts w:ascii="Calibri" w:eastAsia="Calibri" w:hAnsi="Calibri" w:cs="Calibri"/>
          <w:color w:val="000000"/>
          <w:sz w:val="24"/>
          <w:szCs w:val="24"/>
        </w:rPr>
        <w:t>Implica tramas complejas y llenas de tensión. No se trata propiamente de terror, debido a que pocas veces se recurre a escenas o situaciones con personajes terroríficos. Está más centrada en la inquietud de la propia historia.</w:t>
      </w:r>
    </w:p>
    <w:p w14:paraId="3851947A" w14:textId="77777777" w:rsidR="001E4BD7" w:rsidRDefault="001E4BD7">
      <w:pPr>
        <w:pStyle w:val="Ttulo3"/>
        <w:keepNext w:val="0"/>
        <w:keepLines w:val="0"/>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color w:val="000000"/>
          <w:sz w:val="24"/>
          <w:szCs w:val="24"/>
        </w:rPr>
      </w:pPr>
      <w:bookmarkStart w:id="9" w:name="_u7f6pbsmrdht" w:colFirst="0" w:colLast="0"/>
      <w:bookmarkEnd w:id="9"/>
    </w:p>
    <w:p w14:paraId="2CB9DF1E" w14:textId="77777777" w:rsidR="001E4BD7" w:rsidRDefault="00CD08DE">
      <w:pPr>
        <w:pStyle w:val="Ttulo3"/>
        <w:keepNext w:val="0"/>
        <w:keepLines w:val="0"/>
        <w:numPr>
          <w:ilvl w:val="0"/>
          <w:numId w:val="1"/>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10" w:name="_2gjnqjyhyk3k" w:colFirst="0" w:colLast="0"/>
      <w:bookmarkEnd w:id="10"/>
      <w:r>
        <w:rPr>
          <w:rFonts w:ascii="Calibri" w:eastAsia="Calibri" w:hAnsi="Calibri" w:cs="Calibri"/>
          <w:b/>
          <w:i/>
          <w:color w:val="000000"/>
          <w:sz w:val="24"/>
          <w:szCs w:val="24"/>
        </w:rPr>
        <w:t xml:space="preserve">Romántico: </w:t>
      </w:r>
      <w:r>
        <w:rPr>
          <w:rFonts w:ascii="Calibri" w:eastAsia="Calibri" w:hAnsi="Calibri" w:cs="Calibri"/>
          <w:color w:val="000000"/>
          <w:sz w:val="24"/>
          <w:szCs w:val="24"/>
        </w:rPr>
        <w:t>Se plantean historias de amor y desamor, y habitualmente se combinan con el género de drama. No obstante, la diferencia radica en que siempre existe una trama basada en el amor.</w:t>
      </w:r>
    </w:p>
    <w:p w14:paraId="71B150B8" w14:textId="77777777" w:rsidR="001E4BD7" w:rsidRDefault="001E4BD7">
      <w:pPr>
        <w:pStyle w:val="normal0"/>
        <w:ind w:left="720"/>
        <w:rPr>
          <w:rFonts w:ascii="Calibri" w:eastAsia="Calibri" w:hAnsi="Calibri" w:cs="Calibri"/>
          <w:sz w:val="24"/>
          <w:szCs w:val="24"/>
        </w:rPr>
      </w:pPr>
    </w:p>
    <w:p w14:paraId="3A72A658" w14:textId="77777777" w:rsidR="001E4BD7" w:rsidRDefault="00CD08DE">
      <w:pPr>
        <w:pStyle w:val="Ttulo3"/>
        <w:keepNext w:val="0"/>
        <w:keepLines w:val="0"/>
        <w:numPr>
          <w:ilvl w:val="0"/>
          <w:numId w:val="1"/>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11" w:name="_6maika7lmfl" w:colFirst="0" w:colLast="0"/>
      <w:bookmarkEnd w:id="11"/>
      <w:r>
        <w:rPr>
          <w:rFonts w:ascii="Calibri" w:eastAsia="Calibri" w:hAnsi="Calibri" w:cs="Calibri"/>
          <w:b/>
          <w:i/>
          <w:color w:val="000000"/>
          <w:sz w:val="24"/>
          <w:szCs w:val="24"/>
        </w:rPr>
        <w:t xml:space="preserve">Musical: </w:t>
      </w:r>
      <w:r>
        <w:rPr>
          <w:rFonts w:ascii="Calibri" w:eastAsia="Calibri" w:hAnsi="Calibri" w:cs="Calibri"/>
          <w:color w:val="000000"/>
          <w:sz w:val="24"/>
          <w:szCs w:val="24"/>
        </w:rPr>
        <w:t>Se caracterizan por tener escenas donde los actores bailan coreografías y cantan. La historia se explica en la combinación de momentos musicales y momentos no musicales.</w:t>
      </w:r>
    </w:p>
    <w:p w14:paraId="5B644F6A" w14:textId="77777777" w:rsidR="001E4BD7" w:rsidRDefault="001E4BD7">
      <w:pPr>
        <w:pStyle w:val="normal0"/>
        <w:pBdr>
          <w:top w:val="none" w:sz="0" w:space="0" w:color="E2E8F0"/>
          <w:left w:val="none" w:sz="0" w:space="0" w:color="E2E8F0"/>
          <w:bottom w:val="none" w:sz="0" w:space="0" w:color="E2E8F0"/>
          <w:right w:val="none" w:sz="0" w:space="0" w:color="E2E8F0"/>
          <w:between w:val="none" w:sz="0" w:space="0" w:color="E2E8F0"/>
        </w:pBdr>
        <w:jc w:val="both"/>
        <w:rPr>
          <w:rFonts w:ascii="Calibri" w:eastAsia="Calibri" w:hAnsi="Calibri" w:cs="Calibri"/>
          <w:b/>
          <w:i/>
          <w:sz w:val="24"/>
          <w:szCs w:val="24"/>
        </w:rPr>
      </w:pPr>
    </w:p>
    <w:p w14:paraId="3247805B" w14:textId="77777777" w:rsidR="001E4BD7" w:rsidRDefault="00CD08DE">
      <w:pPr>
        <w:pStyle w:val="Ttulo3"/>
        <w:keepNext w:val="0"/>
        <w:keepLines w:val="0"/>
        <w:numPr>
          <w:ilvl w:val="0"/>
          <w:numId w:val="3"/>
        </w:numPr>
        <w:pBdr>
          <w:top w:val="none" w:sz="0" w:space="0" w:color="E2E8F0"/>
          <w:left w:val="none" w:sz="0" w:space="0" w:color="E2E8F0"/>
          <w:bottom w:val="none" w:sz="0" w:space="0" w:color="E2E8F0"/>
          <w:right w:val="none" w:sz="0" w:space="0" w:color="E2E8F0"/>
          <w:between w:val="none" w:sz="0" w:space="0" w:color="E2E8F0"/>
        </w:pBdr>
        <w:spacing w:before="0" w:after="0"/>
        <w:jc w:val="both"/>
        <w:rPr>
          <w:rFonts w:ascii="Calibri" w:eastAsia="Calibri" w:hAnsi="Calibri" w:cs="Calibri"/>
          <w:b/>
          <w:i/>
          <w:sz w:val="24"/>
          <w:szCs w:val="24"/>
        </w:rPr>
      </w:pPr>
      <w:bookmarkStart w:id="12" w:name="_a00yi4lkiq2z" w:colFirst="0" w:colLast="0"/>
      <w:bookmarkEnd w:id="12"/>
      <w:r>
        <w:rPr>
          <w:rFonts w:ascii="Calibri" w:eastAsia="Calibri" w:hAnsi="Calibri" w:cs="Calibri"/>
          <w:b/>
          <w:i/>
          <w:color w:val="000000"/>
          <w:sz w:val="24"/>
          <w:szCs w:val="24"/>
        </w:rPr>
        <w:t xml:space="preserve">Ciencia ficción: </w:t>
      </w:r>
      <w:r>
        <w:rPr>
          <w:rFonts w:ascii="Calibri" w:eastAsia="Calibri" w:hAnsi="Calibri" w:cs="Calibri"/>
          <w:color w:val="000000"/>
          <w:sz w:val="24"/>
          <w:szCs w:val="24"/>
        </w:rPr>
        <w:t xml:space="preserve">Este género se basa en el uso de principios científicos para imaginar y recrear historias de un futuro posible, aunque claro, con mucha dosis de fantasía. </w:t>
      </w:r>
    </w:p>
    <w:p w14:paraId="7C13FDA5" w14:textId="77777777" w:rsidR="001E4BD7" w:rsidRDefault="001E4BD7">
      <w:pPr>
        <w:pStyle w:val="normal0"/>
        <w:ind w:left="720"/>
      </w:pPr>
    </w:p>
    <w:p w14:paraId="25F693EF" w14:textId="77777777" w:rsidR="001E4BD7" w:rsidRDefault="00CD08DE">
      <w:pPr>
        <w:pStyle w:val="normal0"/>
      </w:pPr>
      <w:r>
        <w:t xml:space="preserve">Los géneros son sólo sugerencias o ejemplos que se pueden utilizar. La elección del género es libre. </w:t>
      </w:r>
    </w:p>
    <w:p w14:paraId="7F960E5D" w14:textId="77777777" w:rsidR="001E4BD7" w:rsidRDefault="001E4BD7">
      <w:pPr>
        <w:pStyle w:val="normal0"/>
        <w:jc w:val="both"/>
        <w:rPr>
          <w:rFonts w:ascii="Calibri" w:eastAsia="Calibri" w:hAnsi="Calibri" w:cs="Calibri"/>
          <w:sz w:val="24"/>
          <w:szCs w:val="24"/>
        </w:rPr>
      </w:pPr>
    </w:p>
    <w:p w14:paraId="3AB1FE1F"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VII. Selección y premiación</w:t>
      </w:r>
    </w:p>
    <w:p w14:paraId="596EBA4F" w14:textId="77777777" w:rsidR="001E4BD7" w:rsidRDefault="001E4BD7">
      <w:pPr>
        <w:pStyle w:val="normal0"/>
        <w:jc w:val="both"/>
        <w:rPr>
          <w:rFonts w:ascii="Calibri" w:eastAsia="Calibri" w:hAnsi="Calibri" w:cs="Calibri"/>
          <w:b/>
          <w:sz w:val="24"/>
          <w:szCs w:val="24"/>
        </w:rPr>
      </w:pPr>
    </w:p>
    <w:p w14:paraId="07EE5ABE"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lastRenderedPageBreak/>
        <w:t>Los videos recepcionados dentro del plazo de la convocatoria y que cumplan con los requisitos mínimos para la admisibilidad de la iniciativa, serán parte de un Show de premiación en el que se presentarán los ganadores.</w:t>
      </w:r>
    </w:p>
    <w:p w14:paraId="5E1BF008" w14:textId="77777777" w:rsidR="001E4BD7" w:rsidRDefault="001E4BD7">
      <w:pPr>
        <w:pStyle w:val="normal0"/>
        <w:jc w:val="both"/>
        <w:rPr>
          <w:rFonts w:ascii="Calibri" w:eastAsia="Calibri" w:hAnsi="Calibri" w:cs="Calibri"/>
          <w:sz w:val="24"/>
          <w:szCs w:val="24"/>
        </w:rPr>
      </w:pPr>
    </w:p>
    <w:p w14:paraId="70D447E8"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Entre los elementos más relevantes serán la originalidad del video, contenido científico y aspectos técnicos básicos</w:t>
      </w:r>
      <w:r>
        <w:rPr>
          <w:rFonts w:ascii="Calibri" w:eastAsia="Calibri" w:hAnsi="Calibri" w:cs="Calibri"/>
          <w:sz w:val="24"/>
          <w:szCs w:val="24"/>
        </w:rPr>
        <w:tab/>
      </w:r>
    </w:p>
    <w:p w14:paraId="1AD789CB" w14:textId="77777777" w:rsidR="001E4BD7" w:rsidRDefault="001E4BD7">
      <w:pPr>
        <w:pStyle w:val="normal0"/>
        <w:jc w:val="both"/>
        <w:rPr>
          <w:rFonts w:ascii="Calibri" w:eastAsia="Calibri" w:hAnsi="Calibri" w:cs="Calibri"/>
          <w:sz w:val="24"/>
          <w:szCs w:val="24"/>
        </w:rPr>
      </w:pPr>
    </w:p>
    <w:tbl>
      <w:tblPr>
        <w:tblStyle w:val="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425"/>
        <w:gridCol w:w="5490"/>
      </w:tblGrid>
      <w:tr w:rsidR="001E4BD7" w14:paraId="1E17B718" w14:textId="77777777">
        <w:tc>
          <w:tcPr>
            <w:tcW w:w="2100" w:type="dxa"/>
            <w:shd w:val="clear" w:color="auto" w:fill="auto"/>
            <w:tcMar>
              <w:top w:w="100" w:type="dxa"/>
              <w:left w:w="100" w:type="dxa"/>
              <w:bottom w:w="100" w:type="dxa"/>
              <w:right w:w="100" w:type="dxa"/>
            </w:tcMar>
          </w:tcPr>
          <w:p w14:paraId="59CDE39F" w14:textId="77777777" w:rsidR="001E4BD7" w:rsidRDefault="00CD08DE">
            <w:pPr>
              <w:pStyle w:val="normal0"/>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Concepto </w:t>
            </w:r>
          </w:p>
        </w:tc>
        <w:tc>
          <w:tcPr>
            <w:tcW w:w="1425" w:type="dxa"/>
            <w:shd w:val="clear" w:color="auto" w:fill="auto"/>
            <w:tcMar>
              <w:top w:w="100" w:type="dxa"/>
              <w:left w:w="100" w:type="dxa"/>
              <w:bottom w:w="100" w:type="dxa"/>
              <w:right w:w="100" w:type="dxa"/>
            </w:tcMar>
          </w:tcPr>
          <w:p w14:paraId="4AA2316A" w14:textId="77777777" w:rsidR="001E4BD7" w:rsidRDefault="00CD08DE">
            <w:pPr>
              <w:pStyle w:val="normal0"/>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Puntaje</w:t>
            </w:r>
          </w:p>
        </w:tc>
        <w:tc>
          <w:tcPr>
            <w:tcW w:w="5490" w:type="dxa"/>
            <w:shd w:val="clear" w:color="auto" w:fill="auto"/>
            <w:tcMar>
              <w:top w:w="100" w:type="dxa"/>
              <w:left w:w="100" w:type="dxa"/>
              <w:bottom w:w="100" w:type="dxa"/>
              <w:right w:w="100" w:type="dxa"/>
            </w:tcMar>
          </w:tcPr>
          <w:p w14:paraId="4B4E8381" w14:textId="77777777" w:rsidR="001E4BD7" w:rsidRDefault="00CD08DE">
            <w:pPr>
              <w:pStyle w:val="normal0"/>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Descripción </w:t>
            </w:r>
          </w:p>
        </w:tc>
      </w:tr>
      <w:tr w:rsidR="001E4BD7" w14:paraId="264415B3" w14:textId="77777777">
        <w:tc>
          <w:tcPr>
            <w:tcW w:w="2100" w:type="dxa"/>
            <w:shd w:val="clear" w:color="auto" w:fill="auto"/>
            <w:tcMar>
              <w:top w:w="100" w:type="dxa"/>
              <w:left w:w="100" w:type="dxa"/>
              <w:bottom w:w="100" w:type="dxa"/>
              <w:right w:w="100" w:type="dxa"/>
            </w:tcMar>
          </w:tcPr>
          <w:p w14:paraId="0ED7D549"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 califica</w:t>
            </w:r>
          </w:p>
        </w:tc>
        <w:tc>
          <w:tcPr>
            <w:tcW w:w="1425" w:type="dxa"/>
            <w:shd w:val="clear" w:color="auto" w:fill="auto"/>
            <w:tcMar>
              <w:top w:w="100" w:type="dxa"/>
              <w:left w:w="100" w:type="dxa"/>
              <w:bottom w:w="100" w:type="dxa"/>
              <w:right w:w="100" w:type="dxa"/>
            </w:tcMar>
          </w:tcPr>
          <w:p w14:paraId="091E0287"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0</w:t>
            </w:r>
          </w:p>
        </w:tc>
        <w:tc>
          <w:tcPr>
            <w:tcW w:w="5490" w:type="dxa"/>
            <w:shd w:val="clear" w:color="auto" w:fill="auto"/>
            <w:tcMar>
              <w:top w:w="100" w:type="dxa"/>
              <w:left w:w="100" w:type="dxa"/>
              <w:bottom w:w="100" w:type="dxa"/>
              <w:right w:w="100" w:type="dxa"/>
            </w:tcMar>
          </w:tcPr>
          <w:p w14:paraId="5F53A093"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propuesta no cumple el criterio analizado o no puede ser evaluada debido a la falta de antecedentes o información incompleta.</w:t>
            </w:r>
          </w:p>
        </w:tc>
      </w:tr>
      <w:tr w:rsidR="001E4BD7" w14:paraId="629EF00D" w14:textId="77777777">
        <w:tc>
          <w:tcPr>
            <w:tcW w:w="2100" w:type="dxa"/>
            <w:shd w:val="clear" w:color="auto" w:fill="auto"/>
            <w:tcMar>
              <w:top w:w="100" w:type="dxa"/>
              <w:left w:w="100" w:type="dxa"/>
              <w:bottom w:w="100" w:type="dxa"/>
              <w:right w:w="100" w:type="dxa"/>
            </w:tcMar>
          </w:tcPr>
          <w:p w14:paraId="1D0135E4"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Deficiente</w:t>
            </w:r>
          </w:p>
        </w:tc>
        <w:tc>
          <w:tcPr>
            <w:tcW w:w="1425" w:type="dxa"/>
            <w:shd w:val="clear" w:color="auto" w:fill="auto"/>
            <w:tcMar>
              <w:top w:w="100" w:type="dxa"/>
              <w:left w:w="100" w:type="dxa"/>
              <w:bottom w:w="100" w:type="dxa"/>
              <w:right w:w="100" w:type="dxa"/>
            </w:tcMar>
          </w:tcPr>
          <w:p w14:paraId="527D38B4"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w:t>
            </w:r>
          </w:p>
        </w:tc>
        <w:tc>
          <w:tcPr>
            <w:tcW w:w="5490" w:type="dxa"/>
            <w:shd w:val="clear" w:color="auto" w:fill="auto"/>
            <w:tcMar>
              <w:top w:w="100" w:type="dxa"/>
              <w:left w:w="100" w:type="dxa"/>
              <w:bottom w:w="100" w:type="dxa"/>
              <w:right w:w="100" w:type="dxa"/>
            </w:tcMar>
          </w:tcPr>
          <w:p w14:paraId="28F5392B"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propuesta no cumple/aborda adecuadamente los aspectos del criterio o hay graves deficiencias inherentes.</w:t>
            </w:r>
          </w:p>
        </w:tc>
      </w:tr>
      <w:tr w:rsidR="001E4BD7" w14:paraId="4B7AEB4C" w14:textId="77777777">
        <w:tc>
          <w:tcPr>
            <w:tcW w:w="2100" w:type="dxa"/>
            <w:shd w:val="clear" w:color="auto" w:fill="auto"/>
            <w:tcMar>
              <w:top w:w="100" w:type="dxa"/>
              <w:left w:w="100" w:type="dxa"/>
              <w:bottom w:w="100" w:type="dxa"/>
              <w:right w:w="100" w:type="dxa"/>
            </w:tcMar>
          </w:tcPr>
          <w:p w14:paraId="066BFCDD"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Regular</w:t>
            </w:r>
          </w:p>
        </w:tc>
        <w:tc>
          <w:tcPr>
            <w:tcW w:w="1425" w:type="dxa"/>
            <w:shd w:val="clear" w:color="auto" w:fill="auto"/>
            <w:tcMar>
              <w:top w:w="100" w:type="dxa"/>
              <w:left w:w="100" w:type="dxa"/>
              <w:bottom w:w="100" w:type="dxa"/>
              <w:right w:w="100" w:type="dxa"/>
            </w:tcMar>
          </w:tcPr>
          <w:p w14:paraId="77D07177"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w:t>
            </w:r>
          </w:p>
        </w:tc>
        <w:tc>
          <w:tcPr>
            <w:tcW w:w="5490" w:type="dxa"/>
            <w:shd w:val="clear" w:color="auto" w:fill="auto"/>
            <w:tcMar>
              <w:top w:w="100" w:type="dxa"/>
              <w:left w:w="100" w:type="dxa"/>
              <w:bottom w:w="100" w:type="dxa"/>
              <w:right w:w="100" w:type="dxa"/>
            </w:tcMar>
          </w:tcPr>
          <w:p w14:paraId="129DD181"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propuesta cumple/aborda en términos generales los aspectos del criterio, pero existen importantes deficiencias.</w:t>
            </w:r>
          </w:p>
        </w:tc>
      </w:tr>
      <w:tr w:rsidR="001E4BD7" w14:paraId="3E9BE048" w14:textId="77777777">
        <w:tc>
          <w:tcPr>
            <w:tcW w:w="2100" w:type="dxa"/>
            <w:shd w:val="clear" w:color="auto" w:fill="auto"/>
            <w:tcMar>
              <w:top w:w="100" w:type="dxa"/>
              <w:left w:w="100" w:type="dxa"/>
              <w:bottom w:w="100" w:type="dxa"/>
              <w:right w:w="100" w:type="dxa"/>
            </w:tcMar>
          </w:tcPr>
          <w:p w14:paraId="45A1AD9B"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Bueno </w:t>
            </w:r>
          </w:p>
        </w:tc>
        <w:tc>
          <w:tcPr>
            <w:tcW w:w="1425" w:type="dxa"/>
            <w:shd w:val="clear" w:color="auto" w:fill="auto"/>
            <w:tcMar>
              <w:top w:w="100" w:type="dxa"/>
              <w:left w:w="100" w:type="dxa"/>
              <w:bottom w:w="100" w:type="dxa"/>
              <w:right w:w="100" w:type="dxa"/>
            </w:tcMar>
          </w:tcPr>
          <w:p w14:paraId="668DFBD5"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w:t>
            </w:r>
          </w:p>
        </w:tc>
        <w:tc>
          <w:tcPr>
            <w:tcW w:w="5490" w:type="dxa"/>
            <w:shd w:val="clear" w:color="auto" w:fill="auto"/>
            <w:tcMar>
              <w:top w:w="100" w:type="dxa"/>
              <w:left w:w="100" w:type="dxa"/>
              <w:bottom w:w="100" w:type="dxa"/>
              <w:right w:w="100" w:type="dxa"/>
            </w:tcMar>
          </w:tcPr>
          <w:p w14:paraId="70030320"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propuesta cumple/aborda correctamente los aspectos del criterio, aunque requiere ciertas mejoras.</w:t>
            </w:r>
          </w:p>
        </w:tc>
      </w:tr>
      <w:tr w:rsidR="001E4BD7" w14:paraId="3C4B7F6F" w14:textId="77777777">
        <w:tc>
          <w:tcPr>
            <w:tcW w:w="2100" w:type="dxa"/>
            <w:shd w:val="clear" w:color="auto" w:fill="auto"/>
            <w:tcMar>
              <w:top w:w="100" w:type="dxa"/>
              <w:left w:w="100" w:type="dxa"/>
              <w:bottom w:w="100" w:type="dxa"/>
              <w:right w:w="100" w:type="dxa"/>
            </w:tcMar>
          </w:tcPr>
          <w:p w14:paraId="7CF7F528"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Muy Bueno</w:t>
            </w:r>
          </w:p>
        </w:tc>
        <w:tc>
          <w:tcPr>
            <w:tcW w:w="1425" w:type="dxa"/>
            <w:shd w:val="clear" w:color="auto" w:fill="auto"/>
            <w:tcMar>
              <w:top w:w="100" w:type="dxa"/>
              <w:left w:w="100" w:type="dxa"/>
              <w:bottom w:w="100" w:type="dxa"/>
              <w:right w:w="100" w:type="dxa"/>
            </w:tcMar>
          </w:tcPr>
          <w:p w14:paraId="4F84F8EA"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4</w:t>
            </w:r>
          </w:p>
        </w:tc>
        <w:tc>
          <w:tcPr>
            <w:tcW w:w="5490" w:type="dxa"/>
            <w:shd w:val="clear" w:color="auto" w:fill="auto"/>
            <w:tcMar>
              <w:top w:w="100" w:type="dxa"/>
              <w:left w:w="100" w:type="dxa"/>
              <w:bottom w:w="100" w:type="dxa"/>
              <w:right w:w="100" w:type="dxa"/>
            </w:tcMar>
          </w:tcPr>
          <w:p w14:paraId="3B4E0CBD"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propuesta cumple/aborda los criterios de muy buena manera, aun cuando es posible hacer ciertas mejoras.</w:t>
            </w:r>
          </w:p>
        </w:tc>
      </w:tr>
      <w:tr w:rsidR="001E4BD7" w14:paraId="6BE4738C" w14:textId="77777777">
        <w:tc>
          <w:tcPr>
            <w:tcW w:w="2100" w:type="dxa"/>
            <w:shd w:val="clear" w:color="auto" w:fill="auto"/>
            <w:tcMar>
              <w:top w:w="100" w:type="dxa"/>
              <w:left w:w="100" w:type="dxa"/>
              <w:bottom w:w="100" w:type="dxa"/>
              <w:right w:w="100" w:type="dxa"/>
            </w:tcMar>
          </w:tcPr>
          <w:p w14:paraId="376497D2"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Excelente</w:t>
            </w:r>
          </w:p>
        </w:tc>
        <w:tc>
          <w:tcPr>
            <w:tcW w:w="1425" w:type="dxa"/>
            <w:shd w:val="clear" w:color="auto" w:fill="auto"/>
            <w:tcMar>
              <w:top w:w="100" w:type="dxa"/>
              <w:left w:w="100" w:type="dxa"/>
              <w:bottom w:w="100" w:type="dxa"/>
              <w:right w:w="100" w:type="dxa"/>
            </w:tcMar>
          </w:tcPr>
          <w:p w14:paraId="29212C9B"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w:t>
            </w:r>
          </w:p>
        </w:tc>
        <w:tc>
          <w:tcPr>
            <w:tcW w:w="5490" w:type="dxa"/>
            <w:shd w:val="clear" w:color="auto" w:fill="auto"/>
            <w:tcMar>
              <w:top w:w="100" w:type="dxa"/>
              <w:left w:w="100" w:type="dxa"/>
              <w:bottom w:w="100" w:type="dxa"/>
              <w:right w:w="100" w:type="dxa"/>
            </w:tcMar>
          </w:tcPr>
          <w:p w14:paraId="78B8FD90"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propuesta cumple/aborda de manera sobresaliente todos los aspectos relevantes del criterio en cuestión.</w:t>
            </w:r>
          </w:p>
        </w:tc>
      </w:tr>
    </w:tbl>
    <w:p w14:paraId="3631B3FA" w14:textId="77777777" w:rsidR="001E4BD7" w:rsidRDefault="001E4BD7">
      <w:pPr>
        <w:pStyle w:val="normal0"/>
        <w:jc w:val="both"/>
        <w:rPr>
          <w:rFonts w:ascii="Calibri" w:eastAsia="Calibri" w:hAnsi="Calibri" w:cs="Calibri"/>
          <w:sz w:val="24"/>
          <w:szCs w:val="24"/>
        </w:rPr>
      </w:pPr>
    </w:p>
    <w:p w14:paraId="2BD249E0" w14:textId="77777777" w:rsidR="001E4BD7" w:rsidRDefault="001E4BD7">
      <w:pPr>
        <w:pStyle w:val="normal0"/>
        <w:jc w:val="both"/>
        <w:rPr>
          <w:rFonts w:ascii="Calibri" w:eastAsia="Calibri" w:hAnsi="Calibri" w:cs="Calibri"/>
          <w:sz w:val="24"/>
          <w:szCs w:val="24"/>
        </w:rPr>
      </w:pPr>
    </w:p>
    <w:p w14:paraId="3D68D7DD" w14:textId="77777777" w:rsidR="001E4BD7" w:rsidRDefault="001E4BD7">
      <w:pPr>
        <w:pStyle w:val="normal0"/>
        <w:jc w:val="both"/>
        <w:rPr>
          <w:rFonts w:ascii="Calibri" w:eastAsia="Calibri" w:hAnsi="Calibri" w:cs="Calibri"/>
          <w:sz w:val="24"/>
          <w:szCs w:val="24"/>
        </w:rPr>
      </w:pP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5490"/>
        <w:gridCol w:w="1065"/>
      </w:tblGrid>
      <w:tr w:rsidR="001E4BD7" w14:paraId="5BD521AD" w14:textId="77777777">
        <w:tc>
          <w:tcPr>
            <w:tcW w:w="2460" w:type="dxa"/>
            <w:shd w:val="clear" w:color="auto" w:fill="auto"/>
            <w:tcMar>
              <w:top w:w="100" w:type="dxa"/>
              <w:left w:w="100" w:type="dxa"/>
              <w:bottom w:w="100" w:type="dxa"/>
              <w:right w:w="100" w:type="dxa"/>
            </w:tcMar>
          </w:tcPr>
          <w:p w14:paraId="7A2E09AE" w14:textId="77777777" w:rsidR="001E4BD7" w:rsidRDefault="00CD08DE">
            <w:pPr>
              <w:pStyle w:val="normal0"/>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Dimensión</w:t>
            </w:r>
          </w:p>
        </w:tc>
        <w:tc>
          <w:tcPr>
            <w:tcW w:w="5490" w:type="dxa"/>
            <w:shd w:val="clear" w:color="auto" w:fill="auto"/>
            <w:tcMar>
              <w:top w:w="100" w:type="dxa"/>
              <w:left w:w="100" w:type="dxa"/>
              <w:bottom w:w="100" w:type="dxa"/>
              <w:right w:w="100" w:type="dxa"/>
            </w:tcMar>
          </w:tcPr>
          <w:p w14:paraId="53365497" w14:textId="77777777" w:rsidR="001E4BD7" w:rsidRDefault="00CD08DE">
            <w:pPr>
              <w:pStyle w:val="normal0"/>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Indicador</w:t>
            </w:r>
          </w:p>
        </w:tc>
        <w:tc>
          <w:tcPr>
            <w:tcW w:w="1065" w:type="dxa"/>
            <w:shd w:val="clear" w:color="auto" w:fill="auto"/>
            <w:tcMar>
              <w:top w:w="100" w:type="dxa"/>
              <w:left w:w="100" w:type="dxa"/>
              <w:bottom w:w="100" w:type="dxa"/>
              <w:right w:w="100" w:type="dxa"/>
            </w:tcMar>
          </w:tcPr>
          <w:p w14:paraId="665812C6" w14:textId="77777777" w:rsidR="001E4BD7" w:rsidRDefault="00CD08DE">
            <w:pPr>
              <w:pStyle w:val="normal0"/>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Puntaje</w:t>
            </w:r>
          </w:p>
        </w:tc>
      </w:tr>
      <w:tr w:rsidR="001E4BD7" w14:paraId="55E782B8" w14:textId="77777777">
        <w:tc>
          <w:tcPr>
            <w:tcW w:w="2460" w:type="dxa"/>
            <w:shd w:val="clear" w:color="auto" w:fill="auto"/>
            <w:tcMar>
              <w:top w:w="100" w:type="dxa"/>
              <w:left w:w="100" w:type="dxa"/>
              <w:bottom w:w="100" w:type="dxa"/>
              <w:right w:w="100" w:type="dxa"/>
            </w:tcMar>
          </w:tcPr>
          <w:p w14:paraId="1A79CB55"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Contenido científico</w:t>
            </w:r>
          </w:p>
        </w:tc>
        <w:tc>
          <w:tcPr>
            <w:tcW w:w="5490" w:type="dxa"/>
            <w:shd w:val="clear" w:color="auto" w:fill="auto"/>
            <w:tcMar>
              <w:top w:w="100" w:type="dxa"/>
              <w:left w:w="100" w:type="dxa"/>
              <w:bottom w:w="100" w:type="dxa"/>
              <w:right w:w="100" w:type="dxa"/>
            </w:tcMar>
          </w:tcPr>
          <w:p w14:paraId="4D7A3B6B" w14:textId="77777777" w:rsidR="001E4BD7" w:rsidRDefault="00CD08DE">
            <w:pPr>
              <w:pStyle w:val="normal0"/>
              <w:widowControl w:val="0"/>
              <w:spacing w:line="240" w:lineRule="auto"/>
              <w:rPr>
                <w:rFonts w:ascii="Calibri" w:eastAsia="Calibri" w:hAnsi="Calibri" w:cs="Calibri"/>
                <w:sz w:val="24"/>
                <w:szCs w:val="24"/>
              </w:rPr>
            </w:pPr>
            <w:r>
              <w:rPr>
                <w:rFonts w:ascii="Calibri" w:eastAsia="Calibri" w:hAnsi="Calibri" w:cs="Calibri"/>
                <w:sz w:val="24"/>
                <w:szCs w:val="24"/>
              </w:rPr>
              <w:t>-Se establece claramente que el Objetivo de Desarrollo Sostenible (ODS) es el tema principal del video.</w:t>
            </w:r>
          </w:p>
        </w:tc>
        <w:tc>
          <w:tcPr>
            <w:tcW w:w="1065" w:type="dxa"/>
            <w:shd w:val="clear" w:color="auto" w:fill="auto"/>
            <w:tcMar>
              <w:top w:w="100" w:type="dxa"/>
              <w:left w:w="100" w:type="dxa"/>
              <w:bottom w:w="100" w:type="dxa"/>
              <w:right w:w="100" w:type="dxa"/>
            </w:tcMar>
          </w:tcPr>
          <w:p w14:paraId="654652E8" w14:textId="77777777" w:rsidR="001E4BD7" w:rsidRDefault="001E4BD7">
            <w:pPr>
              <w:pStyle w:val="normal0"/>
              <w:widowControl w:val="0"/>
              <w:pBdr>
                <w:top w:val="nil"/>
                <w:left w:val="nil"/>
                <w:bottom w:val="nil"/>
                <w:right w:val="nil"/>
                <w:between w:val="nil"/>
              </w:pBdr>
              <w:spacing w:line="240" w:lineRule="auto"/>
              <w:rPr>
                <w:rFonts w:ascii="Calibri" w:eastAsia="Calibri" w:hAnsi="Calibri" w:cs="Calibri"/>
                <w:sz w:val="24"/>
                <w:szCs w:val="24"/>
              </w:rPr>
            </w:pPr>
          </w:p>
        </w:tc>
      </w:tr>
      <w:tr w:rsidR="001E4BD7" w14:paraId="098F7101" w14:textId="77777777">
        <w:tc>
          <w:tcPr>
            <w:tcW w:w="2460" w:type="dxa"/>
            <w:shd w:val="clear" w:color="auto" w:fill="auto"/>
            <w:tcMar>
              <w:top w:w="100" w:type="dxa"/>
              <w:left w:w="100" w:type="dxa"/>
              <w:bottom w:w="100" w:type="dxa"/>
              <w:right w:w="100" w:type="dxa"/>
            </w:tcMar>
          </w:tcPr>
          <w:p w14:paraId="2D8EB106" w14:textId="77777777" w:rsidR="001E4BD7" w:rsidRDefault="001E4BD7">
            <w:pPr>
              <w:pStyle w:val="normal0"/>
              <w:widowControl w:val="0"/>
              <w:pBdr>
                <w:top w:val="nil"/>
                <w:left w:val="nil"/>
                <w:bottom w:val="nil"/>
                <w:right w:val="nil"/>
                <w:between w:val="nil"/>
              </w:pBdr>
              <w:spacing w:line="240" w:lineRule="auto"/>
              <w:rPr>
                <w:rFonts w:ascii="Calibri" w:eastAsia="Calibri" w:hAnsi="Calibri" w:cs="Calibri"/>
                <w:sz w:val="24"/>
                <w:szCs w:val="24"/>
              </w:rPr>
            </w:pPr>
          </w:p>
        </w:tc>
        <w:tc>
          <w:tcPr>
            <w:tcW w:w="5490" w:type="dxa"/>
            <w:shd w:val="clear" w:color="auto" w:fill="auto"/>
            <w:tcMar>
              <w:top w:w="100" w:type="dxa"/>
              <w:left w:w="100" w:type="dxa"/>
              <w:bottom w:w="100" w:type="dxa"/>
              <w:right w:w="100" w:type="dxa"/>
            </w:tcMar>
          </w:tcPr>
          <w:p w14:paraId="562A0766"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-Se vincula el ODS con una situación concreta del entorno a través del video.</w:t>
            </w:r>
          </w:p>
        </w:tc>
        <w:tc>
          <w:tcPr>
            <w:tcW w:w="1065" w:type="dxa"/>
            <w:shd w:val="clear" w:color="auto" w:fill="auto"/>
            <w:tcMar>
              <w:top w:w="100" w:type="dxa"/>
              <w:left w:w="100" w:type="dxa"/>
              <w:bottom w:w="100" w:type="dxa"/>
              <w:right w:w="100" w:type="dxa"/>
            </w:tcMar>
          </w:tcPr>
          <w:p w14:paraId="256AB431" w14:textId="77777777" w:rsidR="001E4BD7" w:rsidRDefault="001E4BD7">
            <w:pPr>
              <w:pStyle w:val="normal0"/>
              <w:widowControl w:val="0"/>
              <w:pBdr>
                <w:top w:val="nil"/>
                <w:left w:val="nil"/>
                <w:bottom w:val="nil"/>
                <w:right w:val="nil"/>
                <w:between w:val="nil"/>
              </w:pBdr>
              <w:spacing w:line="240" w:lineRule="auto"/>
              <w:rPr>
                <w:rFonts w:ascii="Calibri" w:eastAsia="Calibri" w:hAnsi="Calibri" w:cs="Calibri"/>
                <w:sz w:val="24"/>
                <w:szCs w:val="24"/>
              </w:rPr>
            </w:pPr>
          </w:p>
        </w:tc>
      </w:tr>
      <w:tr w:rsidR="001E4BD7" w14:paraId="71071226" w14:textId="77777777">
        <w:tc>
          <w:tcPr>
            <w:tcW w:w="2460" w:type="dxa"/>
            <w:shd w:val="clear" w:color="auto" w:fill="auto"/>
            <w:tcMar>
              <w:top w:w="100" w:type="dxa"/>
              <w:left w:w="100" w:type="dxa"/>
              <w:bottom w:w="100" w:type="dxa"/>
              <w:right w:w="100" w:type="dxa"/>
            </w:tcMar>
          </w:tcPr>
          <w:p w14:paraId="5EEEE57D"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Creatividad </w:t>
            </w:r>
          </w:p>
        </w:tc>
        <w:tc>
          <w:tcPr>
            <w:tcW w:w="5490" w:type="dxa"/>
            <w:shd w:val="clear" w:color="auto" w:fill="auto"/>
            <w:tcMar>
              <w:top w:w="100" w:type="dxa"/>
              <w:left w:w="100" w:type="dxa"/>
              <w:bottom w:w="100" w:type="dxa"/>
              <w:right w:w="100" w:type="dxa"/>
            </w:tcMar>
          </w:tcPr>
          <w:p w14:paraId="0DE6DA1C"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-El video es narrado a través de una o varias técnicas audiovisuales.</w:t>
            </w:r>
          </w:p>
        </w:tc>
        <w:tc>
          <w:tcPr>
            <w:tcW w:w="1065" w:type="dxa"/>
            <w:shd w:val="clear" w:color="auto" w:fill="auto"/>
            <w:tcMar>
              <w:top w:w="100" w:type="dxa"/>
              <w:left w:w="100" w:type="dxa"/>
              <w:bottom w:w="100" w:type="dxa"/>
              <w:right w:w="100" w:type="dxa"/>
            </w:tcMar>
          </w:tcPr>
          <w:p w14:paraId="6C4A14A6" w14:textId="77777777" w:rsidR="001E4BD7" w:rsidRDefault="001E4BD7">
            <w:pPr>
              <w:pStyle w:val="normal0"/>
              <w:widowControl w:val="0"/>
              <w:pBdr>
                <w:top w:val="nil"/>
                <w:left w:val="nil"/>
                <w:bottom w:val="nil"/>
                <w:right w:val="nil"/>
                <w:between w:val="nil"/>
              </w:pBdr>
              <w:spacing w:line="240" w:lineRule="auto"/>
              <w:rPr>
                <w:rFonts w:ascii="Calibri" w:eastAsia="Calibri" w:hAnsi="Calibri" w:cs="Calibri"/>
                <w:sz w:val="24"/>
                <w:szCs w:val="24"/>
              </w:rPr>
            </w:pPr>
          </w:p>
        </w:tc>
      </w:tr>
      <w:tr w:rsidR="001E4BD7" w14:paraId="650A57B9" w14:textId="77777777">
        <w:tc>
          <w:tcPr>
            <w:tcW w:w="2460" w:type="dxa"/>
            <w:shd w:val="clear" w:color="auto" w:fill="auto"/>
            <w:tcMar>
              <w:top w:w="100" w:type="dxa"/>
              <w:left w:w="100" w:type="dxa"/>
              <w:bottom w:w="100" w:type="dxa"/>
              <w:right w:w="100" w:type="dxa"/>
            </w:tcMar>
          </w:tcPr>
          <w:p w14:paraId="375020BC" w14:textId="77777777" w:rsidR="001E4BD7" w:rsidRDefault="001E4BD7">
            <w:pPr>
              <w:pStyle w:val="normal0"/>
              <w:widowControl w:val="0"/>
              <w:pBdr>
                <w:top w:val="nil"/>
                <w:left w:val="nil"/>
                <w:bottom w:val="nil"/>
                <w:right w:val="nil"/>
                <w:between w:val="nil"/>
              </w:pBdr>
              <w:spacing w:line="240" w:lineRule="auto"/>
              <w:rPr>
                <w:rFonts w:ascii="Calibri" w:eastAsia="Calibri" w:hAnsi="Calibri" w:cs="Calibri"/>
                <w:sz w:val="24"/>
                <w:szCs w:val="24"/>
              </w:rPr>
            </w:pPr>
          </w:p>
        </w:tc>
        <w:tc>
          <w:tcPr>
            <w:tcW w:w="5490" w:type="dxa"/>
            <w:shd w:val="clear" w:color="auto" w:fill="auto"/>
            <w:tcMar>
              <w:top w:w="100" w:type="dxa"/>
              <w:left w:w="100" w:type="dxa"/>
              <w:bottom w:w="100" w:type="dxa"/>
              <w:right w:w="100" w:type="dxa"/>
            </w:tcMar>
          </w:tcPr>
          <w:p w14:paraId="1804998D" w14:textId="77777777" w:rsidR="001E4BD7" w:rsidRDefault="00CD08DE">
            <w:pPr>
              <w:pStyle w:val="normal0"/>
              <w:widowControl w:val="0"/>
              <w:spacing w:line="240" w:lineRule="auto"/>
              <w:rPr>
                <w:rFonts w:ascii="Calibri" w:eastAsia="Calibri" w:hAnsi="Calibri" w:cs="Calibri"/>
                <w:sz w:val="24"/>
                <w:szCs w:val="24"/>
              </w:rPr>
            </w:pPr>
            <w:r>
              <w:rPr>
                <w:rFonts w:ascii="Calibri" w:eastAsia="Calibri" w:hAnsi="Calibri" w:cs="Calibri"/>
                <w:sz w:val="24"/>
                <w:szCs w:val="24"/>
              </w:rPr>
              <w:t>-El video hace uso de elementos físicos y/o audiovisuales que aportan a la narración.</w:t>
            </w:r>
          </w:p>
        </w:tc>
        <w:tc>
          <w:tcPr>
            <w:tcW w:w="1065" w:type="dxa"/>
            <w:shd w:val="clear" w:color="auto" w:fill="auto"/>
            <w:tcMar>
              <w:top w:w="100" w:type="dxa"/>
              <w:left w:w="100" w:type="dxa"/>
              <w:bottom w:w="100" w:type="dxa"/>
              <w:right w:w="100" w:type="dxa"/>
            </w:tcMar>
          </w:tcPr>
          <w:p w14:paraId="0383741E" w14:textId="77777777" w:rsidR="001E4BD7" w:rsidRDefault="001E4BD7">
            <w:pPr>
              <w:pStyle w:val="normal0"/>
              <w:widowControl w:val="0"/>
              <w:pBdr>
                <w:top w:val="nil"/>
                <w:left w:val="nil"/>
                <w:bottom w:val="nil"/>
                <w:right w:val="nil"/>
                <w:between w:val="nil"/>
              </w:pBdr>
              <w:spacing w:line="240" w:lineRule="auto"/>
              <w:rPr>
                <w:rFonts w:ascii="Calibri" w:eastAsia="Calibri" w:hAnsi="Calibri" w:cs="Calibri"/>
                <w:sz w:val="24"/>
                <w:szCs w:val="24"/>
              </w:rPr>
            </w:pPr>
          </w:p>
        </w:tc>
      </w:tr>
    </w:tbl>
    <w:p w14:paraId="58D43038" w14:textId="77777777" w:rsidR="001E4BD7" w:rsidRDefault="001E4BD7">
      <w:pPr>
        <w:pStyle w:val="normal0"/>
        <w:jc w:val="both"/>
        <w:rPr>
          <w:rFonts w:ascii="Calibri" w:eastAsia="Calibri" w:hAnsi="Calibri" w:cs="Calibri"/>
          <w:sz w:val="24"/>
          <w:szCs w:val="24"/>
        </w:rPr>
      </w:pPr>
    </w:p>
    <w:p w14:paraId="5F4AB047" w14:textId="77777777" w:rsidR="001E4BD7" w:rsidRDefault="001E4BD7">
      <w:pPr>
        <w:pStyle w:val="normal0"/>
        <w:jc w:val="both"/>
        <w:rPr>
          <w:rFonts w:ascii="Calibri" w:eastAsia="Calibri" w:hAnsi="Calibri" w:cs="Calibri"/>
          <w:sz w:val="24"/>
          <w:szCs w:val="24"/>
        </w:rPr>
      </w:pPr>
    </w:p>
    <w:p w14:paraId="4F598F20"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*Se entregará un premio  a tres realizadores por categoría que consistirá en un tablet.</w:t>
      </w:r>
    </w:p>
    <w:p w14:paraId="39D497B7" w14:textId="77777777" w:rsidR="001E4BD7" w:rsidRDefault="001E4BD7">
      <w:pPr>
        <w:pStyle w:val="normal0"/>
        <w:jc w:val="both"/>
        <w:rPr>
          <w:rFonts w:ascii="Calibri" w:eastAsia="Calibri" w:hAnsi="Calibri" w:cs="Calibri"/>
          <w:b/>
          <w:sz w:val="24"/>
          <w:szCs w:val="24"/>
        </w:rPr>
      </w:pPr>
    </w:p>
    <w:p w14:paraId="2BCD2032" w14:textId="77777777" w:rsidR="001E4BD7" w:rsidRDefault="001E4BD7">
      <w:pPr>
        <w:pStyle w:val="normal0"/>
        <w:jc w:val="both"/>
        <w:rPr>
          <w:rFonts w:ascii="Calibri" w:eastAsia="Calibri" w:hAnsi="Calibri" w:cs="Calibri"/>
          <w:sz w:val="24"/>
          <w:szCs w:val="24"/>
          <w:highlight w:val="yellow"/>
        </w:rPr>
      </w:pPr>
    </w:p>
    <w:p w14:paraId="7758FA66"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VIII.Propiedad intelectual</w:t>
      </w:r>
    </w:p>
    <w:p w14:paraId="2B8B0BE6" w14:textId="77777777" w:rsidR="001E4BD7" w:rsidRDefault="001E4BD7">
      <w:pPr>
        <w:pStyle w:val="normal0"/>
        <w:jc w:val="both"/>
        <w:rPr>
          <w:rFonts w:ascii="Calibri" w:eastAsia="Calibri" w:hAnsi="Calibri" w:cs="Calibri"/>
          <w:b/>
          <w:sz w:val="24"/>
          <w:szCs w:val="24"/>
        </w:rPr>
      </w:pPr>
    </w:p>
    <w:p w14:paraId="10543F50" w14:textId="77777777" w:rsidR="001E4BD7" w:rsidRDefault="00CD08DE">
      <w:pPr>
        <w:pStyle w:val="normal0"/>
        <w:jc w:val="both"/>
        <w:rPr>
          <w:rFonts w:ascii="Calibri" w:eastAsia="Calibri" w:hAnsi="Calibri" w:cs="Calibri"/>
          <w:sz w:val="24"/>
          <w:szCs w:val="24"/>
        </w:rPr>
      </w:pPr>
      <w:r>
        <w:rPr>
          <w:rFonts w:ascii="Calibri" w:eastAsia="Calibri" w:hAnsi="Calibri" w:cs="Calibri"/>
          <w:sz w:val="24"/>
          <w:szCs w:val="24"/>
        </w:rPr>
        <w:t>Los videos desarrollados serán de propiedad de los/as participantes. No obstante Explora Biobío podrá hacer uso total o parcial del trabajo con fines de divulgación a través de diferentes medios, explicitando la autoría.</w:t>
      </w:r>
    </w:p>
    <w:p w14:paraId="0B0DA1DA" w14:textId="77777777" w:rsidR="001E4BD7" w:rsidRDefault="001E4BD7">
      <w:pPr>
        <w:pStyle w:val="normal0"/>
        <w:jc w:val="both"/>
        <w:rPr>
          <w:rFonts w:ascii="Calibri" w:eastAsia="Calibri" w:hAnsi="Calibri" w:cs="Calibri"/>
          <w:sz w:val="24"/>
          <w:szCs w:val="24"/>
        </w:rPr>
      </w:pPr>
    </w:p>
    <w:p w14:paraId="2506EE1B" w14:textId="77777777" w:rsidR="001E4BD7" w:rsidRDefault="00CD08DE">
      <w:pPr>
        <w:pStyle w:val="normal0"/>
        <w:jc w:val="both"/>
        <w:rPr>
          <w:rFonts w:ascii="Calibri" w:eastAsia="Calibri" w:hAnsi="Calibri" w:cs="Calibri"/>
          <w:b/>
          <w:sz w:val="24"/>
          <w:szCs w:val="24"/>
        </w:rPr>
      </w:pPr>
      <w:r>
        <w:rPr>
          <w:rFonts w:ascii="Calibri" w:eastAsia="Calibri" w:hAnsi="Calibri" w:cs="Calibri"/>
          <w:b/>
          <w:sz w:val="24"/>
          <w:szCs w:val="24"/>
        </w:rPr>
        <w:t>IX. Hitos de la iniciativa</w:t>
      </w:r>
    </w:p>
    <w:p w14:paraId="15E94758" w14:textId="77777777" w:rsidR="001E4BD7" w:rsidRDefault="001E4BD7">
      <w:pPr>
        <w:pStyle w:val="normal0"/>
        <w:jc w:val="both"/>
        <w:rPr>
          <w:rFonts w:ascii="Calibri" w:eastAsia="Calibri" w:hAnsi="Calibri" w:cs="Calibri"/>
          <w:b/>
          <w:sz w:val="24"/>
          <w:szCs w:val="24"/>
        </w:rPr>
      </w:pPr>
    </w:p>
    <w:p w14:paraId="3162C406" w14:textId="77777777" w:rsidR="001E4BD7" w:rsidRDefault="001E4BD7">
      <w:pPr>
        <w:pStyle w:val="normal0"/>
        <w:jc w:val="both"/>
        <w:rPr>
          <w:rFonts w:ascii="Calibri" w:eastAsia="Calibri" w:hAnsi="Calibri" w:cs="Calibri"/>
          <w:b/>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E4BD7" w14:paraId="3B33EE39" w14:textId="77777777">
        <w:tc>
          <w:tcPr>
            <w:tcW w:w="4514" w:type="dxa"/>
            <w:shd w:val="clear" w:color="auto" w:fill="auto"/>
            <w:tcMar>
              <w:top w:w="100" w:type="dxa"/>
              <w:left w:w="100" w:type="dxa"/>
              <w:bottom w:w="100" w:type="dxa"/>
              <w:right w:w="100" w:type="dxa"/>
            </w:tcMar>
          </w:tcPr>
          <w:p w14:paraId="3506F7D7"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Lanzamiento Iniciativa</w:t>
            </w:r>
          </w:p>
        </w:tc>
        <w:tc>
          <w:tcPr>
            <w:tcW w:w="4514" w:type="dxa"/>
            <w:shd w:val="clear" w:color="auto" w:fill="auto"/>
            <w:tcMar>
              <w:top w:w="100" w:type="dxa"/>
              <w:left w:w="100" w:type="dxa"/>
              <w:bottom w:w="100" w:type="dxa"/>
              <w:right w:w="100" w:type="dxa"/>
            </w:tcMar>
          </w:tcPr>
          <w:p w14:paraId="675ECEE4"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30 de octubre.</w:t>
            </w:r>
          </w:p>
        </w:tc>
      </w:tr>
      <w:tr w:rsidR="001E4BD7" w14:paraId="1CC4DDDD" w14:textId="77777777">
        <w:tc>
          <w:tcPr>
            <w:tcW w:w="4514" w:type="dxa"/>
            <w:shd w:val="clear" w:color="auto" w:fill="auto"/>
            <w:tcMar>
              <w:top w:w="100" w:type="dxa"/>
              <w:left w:w="100" w:type="dxa"/>
              <w:bottom w:w="100" w:type="dxa"/>
              <w:right w:w="100" w:type="dxa"/>
            </w:tcMar>
          </w:tcPr>
          <w:p w14:paraId="5246E20A"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Publicación de videos tutoriales y promocionales</w:t>
            </w:r>
          </w:p>
        </w:tc>
        <w:tc>
          <w:tcPr>
            <w:tcW w:w="4514" w:type="dxa"/>
            <w:shd w:val="clear" w:color="auto" w:fill="auto"/>
            <w:tcMar>
              <w:top w:w="100" w:type="dxa"/>
              <w:left w:w="100" w:type="dxa"/>
              <w:bottom w:w="100" w:type="dxa"/>
              <w:right w:w="100" w:type="dxa"/>
            </w:tcMar>
          </w:tcPr>
          <w:p w14:paraId="045A719A"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Desde el 30 de octubre al 23 de noviembre.</w:t>
            </w:r>
          </w:p>
        </w:tc>
      </w:tr>
      <w:tr w:rsidR="001E4BD7" w14:paraId="708D3B41" w14:textId="77777777">
        <w:tc>
          <w:tcPr>
            <w:tcW w:w="4514" w:type="dxa"/>
            <w:shd w:val="clear" w:color="auto" w:fill="auto"/>
            <w:tcMar>
              <w:top w:w="100" w:type="dxa"/>
              <w:left w:w="100" w:type="dxa"/>
              <w:bottom w:w="100" w:type="dxa"/>
              <w:right w:w="100" w:type="dxa"/>
            </w:tcMar>
          </w:tcPr>
          <w:p w14:paraId="4780349C"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Encuentro para asesoría de videos</w:t>
            </w:r>
          </w:p>
        </w:tc>
        <w:tc>
          <w:tcPr>
            <w:tcW w:w="4514" w:type="dxa"/>
            <w:shd w:val="clear" w:color="auto" w:fill="auto"/>
            <w:tcMar>
              <w:top w:w="100" w:type="dxa"/>
              <w:left w:w="100" w:type="dxa"/>
              <w:bottom w:w="100" w:type="dxa"/>
              <w:right w:w="100" w:type="dxa"/>
            </w:tcMar>
          </w:tcPr>
          <w:p w14:paraId="1C6F2FE6"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Martes 10 de noviembre.</w:t>
            </w:r>
          </w:p>
        </w:tc>
      </w:tr>
      <w:tr w:rsidR="001E4BD7" w14:paraId="67F8FA33" w14:textId="77777777">
        <w:tc>
          <w:tcPr>
            <w:tcW w:w="4514" w:type="dxa"/>
            <w:shd w:val="clear" w:color="auto" w:fill="auto"/>
            <w:tcMar>
              <w:top w:w="100" w:type="dxa"/>
              <w:left w:w="100" w:type="dxa"/>
              <w:bottom w:w="100" w:type="dxa"/>
              <w:right w:w="100" w:type="dxa"/>
            </w:tcMar>
          </w:tcPr>
          <w:p w14:paraId="75272F5C"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Recepción de videos</w:t>
            </w:r>
          </w:p>
        </w:tc>
        <w:tc>
          <w:tcPr>
            <w:tcW w:w="4514" w:type="dxa"/>
            <w:shd w:val="clear" w:color="auto" w:fill="auto"/>
            <w:tcMar>
              <w:top w:w="100" w:type="dxa"/>
              <w:left w:w="100" w:type="dxa"/>
              <w:bottom w:w="100" w:type="dxa"/>
              <w:right w:w="100" w:type="dxa"/>
            </w:tcMar>
          </w:tcPr>
          <w:p w14:paraId="7B50DB46" w14:textId="77777777" w:rsidR="001E4BD7" w:rsidRDefault="00CD08DE">
            <w:pPr>
              <w:pStyle w:val="normal0"/>
              <w:widowControl w:val="0"/>
              <w:spacing w:line="240" w:lineRule="auto"/>
              <w:rPr>
                <w:rFonts w:ascii="Calibri" w:eastAsia="Calibri" w:hAnsi="Calibri" w:cs="Calibri"/>
                <w:sz w:val="24"/>
                <w:szCs w:val="24"/>
              </w:rPr>
            </w:pPr>
            <w:r>
              <w:rPr>
                <w:rFonts w:ascii="Calibri" w:eastAsia="Calibri" w:hAnsi="Calibri" w:cs="Calibri"/>
                <w:sz w:val="24"/>
                <w:szCs w:val="24"/>
              </w:rPr>
              <w:t>Desde el 30 de octubre al 23 de noviembre.</w:t>
            </w:r>
          </w:p>
        </w:tc>
      </w:tr>
      <w:tr w:rsidR="001E4BD7" w14:paraId="346062C6" w14:textId="77777777">
        <w:tc>
          <w:tcPr>
            <w:tcW w:w="4514" w:type="dxa"/>
            <w:shd w:val="clear" w:color="auto" w:fill="auto"/>
            <w:tcMar>
              <w:top w:w="100" w:type="dxa"/>
              <w:left w:w="100" w:type="dxa"/>
              <w:bottom w:w="100" w:type="dxa"/>
              <w:right w:w="100" w:type="dxa"/>
            </w:tcMar>
          </w:tcPr>
          <w:p w14:paraId="55A35469" w14:textId="77777777" w:rsidR="001E4BD7" w:rsidRDefault="00CD08DE">
            <w:pPr>
              <w:pStyle w:val="normal0"/>
              <w:widowControl w:val="0"/>
              <w:spacing w:line="240" w:lineRule="auto"/>
              <w:rPr>
                <w:rFonts w:ascii="Calibri" w:eastAsia="Calibri" w:hAnsi="Calibri" w:cs="Calibri"/>
                <w:b/>
                <w:sz w:val="24"/>
                <w:szCs w:val="24"/>
              </w:rPr>
            </w:pPr>
            <w:r>
              <w:rPr>
                <w:rFonts w:ascii="Calibri" w:eastAsia="Calibri" w:hAnsi="Calibri" w:cs="Calibri"/>
                <w:b/>
                <w:sz w:val="24"/>
                <w:szCs w:val="24"/>
              </w:rPr>
              <w:t>Show de premiación</w:t>
            </w:r>
          </w:p>
        </w:tc>
        <w:tc>
          <w:tcPr>
            <w:tcW w:w="4514" w:type="dxa"/>
            <w:shd w:val="clear" w:color="auto" w:fill="auto"/>
            <w:tcMar>
              <w:top w:w="100" w:type="dxa"/>
              <w:left w:w="100" w:type="dxa"/>
              <w:bottom w:w="100" w:type="dxa"/>
              <w:right w:w="100" w:type="dxa"/>
            </w:tcMar>
          </w:tcPr>
          <w:p w14:paraId="75EA30D5" w14:textId="77777777" w:rsidR="001E4BD7" w:rsidRDefault="00CD08DE">
            <w:pPr>
              <w:pStyle w:val="normal0"/>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 de diciembre.</w:t>
            </w:r>
          </w:p>
        </w:tc>
      </w:tr>
    </w:tbl>
    <w:p w14:paraId="70BA2875" w14:textId="77777777" w:rsidR="001E4BD7" w:rsidRDefault="001E4BD7">
      <w:pPr>
        <w:pStyle w:val="normal0"/>
        <w:jc w:val="both"/>
        <w:rPr>
          <w:rFonts w:ascii="Calibri" w:eastAsia="Calibri" w:hAnsi="Calibri" w:cs="Calibri"/>
          <w:b/>
          <w:sz w:val="24"/>
          <w:szCs w:val="24"/>
        </w:rPr>
      </w:pPr>
    </w:p>
    <w:sectPr w:rsidR="001E4BD7">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7476" w14:textId="77777777" w:rsidR="00CD08DE" w:rsidRDefault="00CD08DE">
      <w:pPr>
        <w:spacing w:line="240" w:lineRule="auto"/>
      </w:pPr>
      <w:r>
        <w:separator/>
      </w:r>
    </w:p>
  </w:endnote>
  <w:endnote w:type="continuationSeparator" w:id="0">
    <w:p w14:paraId="1FCBD0DD" w14:textId="77777777" w:rsidR="00CD08DE" w:rsidRDefault="00CD0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2B93" w14:textId="77777777" w:rsidR="00CD08DE" w:rsidRDefault="00CD08DE">
    <w:pPr>
      <w:pStyle w:val="normal0"/>
      <w:jc w:val="right"/>
    </w:pPr>
    <w:r>
      <w:fldChar w:fldCharType="begin"/>
    </w:r>
    <w:r>
      <w:instrText>PAGE</w:instrText>
    </w:r>
    <w:r>
      <w:fldChar w:fldCharType="separate"/>
    </w:r>
    <w:r w:rsidR="005531C7">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AD9B5" w14:textId="77777777" w:rsidR="00CD08DE" w:rsidRDefault="00CD08DE">
      <w:pPr>
        <w:spacing w:line="240" w:lineRule="auto"/>
      </w:pPr>
      <w:r>
        <w:separator/>
      </w:r>
    </w:p>
  </w:footnote>
  <w:footnote w:type="continuationSeparator" w:id="0">
    <w:p w14:paraId="5AD4FBEF" w14:textId="77777777" w:rsidR="00CD08DE" w:rsidRDefault="00CD08D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9AF"/>
    <w:multiLevelType w:val="multilevel"/>
    <w:tmpl w:val="12246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ED10C9"/>
    <w:multiLevelType w:val="multilevel"/>
    <w:tmpl w:val="29C60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990F23"/>
    <w:multiLevelType w:val="multilevel"/>
    <w:tmpl w:val="E3585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A80961"/>
    <w:multiLevelType w:val="multilevel"/>
    <w:tmpl w:val="FB0C9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913936"/>
    <w:multiLevelType w:val="multilevel"/>
    <w:tmpl w:val="1F50C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B490740"/>
    <w:multiLevelType w:val="multilevel"/>
    <w:tmpl w:val="A33CD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B1677"/>
    <w:multiLevelType w:val="multilevel"/>
    <w:tmpl w:val="FAA2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6BA6A84"/>
    <w:multiLevelType w:val="multilevel"/>
    <w:tmpl w:val="533E0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379D49F4"/>
    <w:multiLevelType w:val="multilevel"/>
    <w:tmpl w:val="BC4E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DCD75D6"/>
    <w:multiLevelType w:val="multilevel"/>
    <w:tmpl w:val="AE84B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B014AC4"/>
    <w:multiLevelType w:val="multilevel"/>
    <w:tmpl w:val="24228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2893E80"/>
    <w:multiLevelType w:val="multilevel"/>
    <w:tmpl w:val="C6600E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529763E"/>
    <w:multiLevelType w:val="multilevel"/>
    <w:tmpl w:val="D02E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5"/>
  </w:num>
  <w:num w:numId="4">
    <w:abstractNumId w:val="0"/>
  </w:num>
  <w:num w:numId="5">
    <w:abstractNumId w:val="7"/>
  </w:num>
  <w:num w:numId="6">
    <w:abstractNumId w:val="1"/>
  </w:num>
  <w:num w:numId="7">
    <w:abstractNumId w:val="11"/>
  </w:num>
  <w:num w:numId="8">
    <w:abstractNumId w:val="4"/>
  </w:num>
  <w:num w:numId="9">
    <w:abstractNumId w:val="10"/>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E4BD7"/>
    <w:rsid w:val="00060E2E"/>
    <w:rsid w:val="001E4BD7"/>
    <w:rsid w:val="005531C7"/>
    <w:rsid w:val="008C6AB7"/>
    <w:rsid w:val="00CD08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C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dp.org/content/undp/es/home/sustainable-development-goals.html"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min@parexplorabiobio.com" TargetMode="External"/><Relationship Id="rId9" Type="http://schemas.openxmlformats.org/officeDocument/2006/relationships/hyperlink" Target="mailto:admin@parexplorabiobio.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7839</Characters>
  <Application>Microsoft Macintosh Word</Application>
  <DocSecurity>0</DocSecurity>
  <Lines>65</Lines>
  <Paragraphs>18</Paragraphs>
  <ScaleCrop>false</ScaleCrop>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cp:lastModifiedBy>
  <cp:revision>2</cp:revision>
  <cp:lastPrinted>2020-10-30T19:16:00Z</cp:lastPrinted>
  <dcterms:created xsi:type="dcterms:W3CDTF">2020-10-30T19:24:00Z</dcterms:created>
  <dcterms:modified xsi:type="dcterms:W3CDTF">2020-10-30T19:24:00Z</dcterms:modified>
</cp:coreProperties>
</file>