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right="20"/>
        <w:jc w:val="center"/>
        <w:rPr>
          <w:b w:val="1"/>
          <w:sz w:val="22"/>
          <w:szCs w:val="22"/>
        </w:rPr>
      </w:pPr>
      <w:r w:rsidDel="00000000" w:rsidR="00000000" w:rsidRPr="00000000">
        <w:rPr>
          <w:b w:val="1"/>
          <w:sz w:val="22"/>
          <w:szCs w:val="22"/>
          <w:rtl w:val="0"/>
        </w:rPr>
        <w:t xml:space="preserve">CESIÓN DE DERECHOS DE USO DE IMAGEN Y VOZ</w:t>
      </w:r>
    </w:p>
    <w:p w:rsidR="00000000" w:rsidDel="00000000" w:rsidP="00000000" w:rsidRDefault="00000000" w:rsidRPr="00000000" w14:paraId="00000007">
      <w:pPr>
        <w:ind w:right="20"/>
        <w:jc w:val="center"/>
        <w:rPr>
          <w:b w:val="1"/>
          <w:sz w:val="22"/>
          <w:szCs w:val="22"/>
        </w:rPr>
      </w:pPr>
      <w:r w:rsidDel="00000000" w:rsidR="00000000" w:rsidRPr="00000000">
        <w:rPr>
          <w:rtl w:val="0"/>
        </w:rPr>
      </w:r>
    </w:p>
    <w:p w:rsidR="00000000" w:rsidDel="00000000" w:rsidP="00000000" w:rsidRDefault="00000000" w:rsidRPr="00000000" w14:paraId="00000008">
      <w:pPr>
        <w:spacing w:line="278.0000000000000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301" w:lineRule="auto"/>
        <w:ind w:left="260" w:right="28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través de la presente, autorizo expresamente al Proyecto Asociativo Regional Explora, Región de Aysén, del Ministerio de Ciencia, Tecnología, Conocimiento e Innovación, liderado por la Universidad Austral de Chile, Campus Patagonia, para hacer uso del registro audiovisual que exista durante la ejecución y seguimiento de la iniciativa</w:t>
      </w:r>
      <w:r w:rsidDel="00000000" w:rsidR="00000000" w:rsidRPr="00000000">
        <w:rPr>
          <w:rFonts w:ascii="Arial" w:cs="Arial" w:eastAsia="Arial" w:hAnsi="Arial"/>
          <w:b w:val="1"/>
          <w:sz w:val="22"/>
          <w:szCs w:val="22"/>
          <w:rtl w:val="0"/>
        </w:rPr>
        <w:t xml:space="preserve"> Parques y Reservas como Laboratorio Natural</w:t>
      </w:r>
      <w:r w:rsidDel="00000000" w:rsidR="00000000" w:rsidRPr="00000000">
        <w:rPr>
          <w:rFonts w:ascii="Arial" w:cs="Arial" w:eastAsia="Arial" w:hAnsi="Arial"/>
          <w:sz w:val="22"/>
          <w:szCs w:val="22"/>
          <w:rtl w:val="0"/>
        </w:rPr>
        <w:t xml:space="preserve">, realizada en modalidad virtual y/o presencial.</w:t>
      </w:r>
    </w:p>
    <w:p w:rsidR="00000000" w:rsidDel="00000000" w:rsidP="00000000" w:rsidRDefault="00000000" w:rsidRPr="00000000" w14:paraId="0000000A">
      <w:pPr>
        <w:spacing w:line="22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327" w:lineRule="auto"/>
        <w:ind w:left="260" w:right="28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completa conformidad, acepto que se grabe en video, fotografíe y/o grabe mi voz con fines pedagógicos y/o comunicacionales.</w:t>
      </w:r>
    </w:p>
    <w:p w:rsidR="00000000" w:rsidDel="00000000" w:rsidP="00000000" w:rsidRDefault="00000000" w:rsidRPr="00000000" w14:paraId="0000000C">
      <w:pPr>
        <w:spacing w:line="10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309" w:lineRule="auto"/>
        <w:ind w:left="260" w:right="28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este medio, expresamente renuncio a cualquier derecho de inspección o aprobación del material que incluya mi participación, siempre que sea usado con fines pedagógicos y/o comunicacionales, en cualquier formato y/o plataforma.</w:t>
      </w:r>
    </w:p>
    <w:p w:rsidR="00000000" w:rsidDel="00000000" w:rsidP="00000000" w:rsidRDefault="00000000" w:rsidRPr="00000000" w14:paraId="0000000E">
      <w:pPr>
        <w:spacing w:line="12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301" w:lineRule="auto"/>
        <w:ind w:left="260" w:right="28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Reconozco que el Proyecto Asociativo Regional Explora Región de Aysén, se basará en estas autorizaciones para contar con el material que requiere producir, por lo que por este medio renuncio expresamente a entablar reclamación de cualquier naturaleza, en contra de alguna persona relacionada con el ejercicio de los permisos otorgados por el presente documento.</w:t>
      </w:r>
    </w:p>
    <w:p w:rsidR="00000000" w:rsidDel="00000000" w:rsidP="00000000" w:rsidRDefault="00000000" w:rsidRPr="00000000" w14:paraId="00000010">
      <w:pPr>
        <w:spacing w:line="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350" w:lineRule="auto"/>
        <w:rPr>
          <w:rFonts w:ascii="Times New Roman" w:cs="Times New Roman" w:eastAsia="Times New Roman" w:hAnsi="Times New Roman"/>
        </w:rPr>
      </w:pPr>
      <w:r w:rsidDel="00000000" w:rsidR="00000000" w:rsidRPr="00000000">
        <w:rPr>
          <w:rtl w:val="0"/>
        </w:rPr>
      </w:r>
    </w:p>
    <w:tbl>
      <w:tblPr>
        <w:tblStyle w:val="Table1"/>
        <w:tblW w:w="919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3"/>
        <w:gridCol w:w="5625"/>
        <w:tblGridChange w:id="0">
          <w:tblGrid>
            <w:gridCol w:w="3573"/>
            <w:gridCol w:w="5625"/>
          </w:tblGrid>
        </w:tblGridChange>
      </w:tblGrid>
      <w:tr>
        <w:trPr>
          <w:cantSplit w:val="0"/>
          <w:trHeight w:val="622" w:hRule="atLeast"/>
          <w:tblHeader w:val="0"/>
        </w:trPr>
        <w:tc>
          <w:tcPr>
            <w:tcBorders>
              <w:top w:color="000000" w:space="0" w:sz="0" w:val="nil"/>
              <w:left w:color="000000" w:space="0" w:sz="0" w:val="nil"/>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13">
            <w:pPr>
              <w:jc w:val="center"/>
              <w:rPr>
                <w:rFonts w:ascii="Arial" w:cs="Arial" w:eastAsia="Arial" w:hAnsi="Arial"/>
                <w:sz w:val="22"/>
                <w:szCs w:val="22"/>
              </w:rPr>
            </w:pPr>
            <w:r w:rsidDel="00000000" w:rsidR="00000000" w:rsidRPr="00000000">
              <w:rPr>
                <w:rFonts w:ascii="Arial" w:cs="Arial" w:eastAsia="Arial" w:hAnsi="Arial"/>
                <w:sz w:val="24"/>
                <w:szCs w:val="24"/>
                <w:rtl w:val="0"/>
              </w:rPr>
              <w:t xml:space="preserve">Datos Personales</w:t>
            </w:r>
            <w:r w:rsidDel="00000000" w:rsidR="00000000" w:rsidRPr="00000000">
              <w:rPr>
                <w:rtl w:val="0"/>
              </w:rPr>
            </w:r>
          </w:p>
        </w:tc>
      </w:tr>
      <w:tr>
        <w:trPr>
          <w:cantSplit w:val="0"/>
          <w:trHeight w:val="352" w:hRule="atLeast"/>
          <w:tblHeader w:val="0"/>
        </w:trPr>
        <w:tc>
          <w:tcPr>
            <w:tcBorders>
              <w:top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Nombre y Apellido</w:t>
            </w:r>
          </w:p>
        </w:tc>
        <w:tc>
          <w:tcPr>
            <w:tcBorders>
              <w:top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tc>
      </w:tr>
      <w:tr>
        <w:trPr>
          <w:cantSplit w:val="0"/>
          <w:trHeight w:val="352" w:hRule="atLeast"/>
          <w:tblHeader w:val="0"/>
        </w:trPr>
        <w:tc>
          <w:tcPr>
            <w:shd w:fill="auto" w:val="clear"/>
            <w:tcMar>
              <w:top w:w="0.0" w:type="dxa"/>
              <w:left w:w="0.0" w:type="dxa"/>
              <w:bottom w:w="0.0" w:type="dxa"/>
              <w:right w:w="0.0" w:type="dxa"/>
            </w:tcMar>
          </w:tcPr>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RUT</w:t>
            </w:r>
          </w:p>
        </w:tc>
        <w:tc>
          <w:tcPr>
            <w:shd w:fill="auto" w:val="clear"/>
            <w:tcMar>
              <w:top w:w="0.0" w:type="dxa"/>
              <w:left w:w="0.0" w:type="dxa"/>
              <w:bottom w:w="0.0" w:type="dxa"/>
              <w:right w:w="0.0" w:type="dxa"/>
            </w:tcMar>
          </w:tcPr>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tc>
      </w:tr>
      <w:tr>
        <w:trPr>
          <w:cantSplit w:val="0"/>
          <w:trHeight w:val="377" w:hRule="atLeast"/>
          <w:tblHeader w:val="0"/>
        </w:trPr>
        <w:tc>
          <w:tcPr>
            <w:shd w:fill="auto" w:val="clear"/>
            <w:tcMar>
              <w:top w:w="0.0" w:type="dxa"/>
              <w:left w:w="0.0" w:type="dxa"/>
              <w:bottom w:w="0.0" w:type="dxa"/>
              <w:right w:w="0.0" w:type="dxa"/>
            </w:tcMar>
          </w:tcPr>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Dirección (calle, comuna, región)</w:t>
            </w:r>
          </w:p>
        </w:tc>
        <w:tc>
          <w:tcPr>
            <w:shd w:fill="auto" w:val="clear"/>
            <w:tcMar>
              <w:top w:w="0.0" w:type="dxa"/>
              <w:left w:w="0.0" w:type="dxa"/>
              <w:bottom w:w="0.0" w:type="dxa"/>
              <w:right w:w="0.0" w:type="dxa"/>
            </w:tcMar>
          </w:tcPr>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tc>
      </w:tr>
      <w:tr>
        <w:trPr>
          <w:cantSplit w:val="0"/>
          <w:trHeight w:val="352" w:hRule="atLeast"/>
          <w:tblHeader w:val="0"/>
        </w:trPr>
        <w:tc>
          <w:tcPr>
            <w:shd w:fill="auto" w:val="clear"/>
            <w:tcMar>
              <w:top w:w="0.0" w:type="dxa"/>
              <w:left w:w="0.0" w:type="dxa"/>
              <w:bottom w:w="0.0" w:type="dxa"/>
              <w:right w:w="0.0" w:type="dxa"/>
            </w:tcMar>
          </w:tcPr>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sz w:val="22"/>
                <w:szCs w:val="22"/>
                <w:rtl w:val="0"/>
              </w:rPr>
              <w:t xml:space="preserve">Teléfono</w:t>
            </w:r>
          </w:p>
        </w:tc>
        <w:tc>
          <w:tcPr>
            <w:shd w:fill="auto" w:val="clear"/>
            <w:tcMar>
              <w:top w:w="0.0" w:type="dxa"/>
              <w:left w:w="0.0" w:type="dxa"/>
              <w:bottom w:w="0.0" w:type="dxa"/>
              <w:right w:w="0.0" w:type="dxa"/>
            </w:tcMar>
          </w:tcPr>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tc>
      </w:tr>
      <w:tr>
        <w:trPr>
          <w:cantSplit w:val="0"/>
          <w:trHeight w:val="352" w:hRule="atLeast"/>
          <w:tblHeader w:val="0"/>
        </w:trPr>
        <w:tc>
          <w:tcPr>
            <w:shd w:fill="auto" w:val="clear"/>
            <w:tcMar>
              <w:top w:w="0.0" w:type="dxa"/>
              <w:left w:w="0.0" w:type="dxa"/>
              <w:bottom w:w="0.0" w:type="dxa"/>
              <w:right w:w="0.0" w:type="dxa"/>
            </w:tcMar>
          </w:tcPr>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Correo electrónico</w:t>
            </w:r>
          </w:p>
        </w:tc>
        <w:tc>
          <w:tcPr>
            <w:shd w:fill="auto" w:val="clear"/>
            <w:tcMar>
              <w:top w:w="0.0" w:type="dxa"/>
              <w:left w:w="0.0" w:type="dxa"/>
              <w:bottom w:w="0.0" w:type="dxa"/>
              <w:right w:w="0.0" w:type="dxa"/>
            </w:tcMar>
          </w:tcPr>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tc>
      </w:tr>
      <w:tr>
        <w:trPr>
          <w:cantSplit w:val="0"/>
          <w:trHeight w:val="352" w:hRule="atLeast"/>
          <w:tblHeader w:val="0"/>
        </w:trPr>
        <w:tc>
          <w:tcPr>
            <w:shd w:fill="auto" w:val="clear"/>
            <w:tcMar>
              <w:top w:w="0.0" w:type="dxa"/>
              <w:left w:w="0.0" w:type="dxa"/>
              <w:bottom w:w="0.0" w:type="dxa"/>
              <w:right w:w="0.0" w:type="dxa"/>
            </w:tcMar>
          </w:tcPr>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t xml:space="preserve">Establecimiento Educacional</w:t>
            </w:r>
          </w:p>
        </w:tc>
        <w:tc>
          <w:tcPr>
            <w:shd w:fill="auto" w:val="clear"/>
            <w:tcMar>
              <w:top w:w="0.0" w:type="dxa"/>
              <w:left w:w="0.0" w:type="dxa"/>
              <w:bottom w:w="0.0" w:type="dxa"/>
              <w:right w:w="0.0" w:type="dxa"/>
            </w:tcMar>
          </w:tcPr>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tc>
      </w:tr>
      <w:tr>
        <w:trPr>
          <w:cantSplit w:val="0"/>
          <w:trHeight w:val="730" w:hRule="atLeast"/>
          <w:tblHeader w:val="0"/>
        </w:trPr>
        <w:tc>
          <w:tcPr>
            <w:shd w:fill="auto" w:val="clear"/>
            <w:tcMar>
              <w:top w:w="0.0" w:type="dxa"/>
              <w:left w:w="0.0" w:type="dxa"/>
              <w:bottom w:w="0.0" w:type="dxa"/>
              <w:right w:w="0.0" w:type="dxa"/>
            </w:tcMar>
          </w:tcPr>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sz w:val="22"/>
                <w:szCs w:val="22"/>
                <w:rtl w:val="0"/>
              </w:rPr>
              <w:t xml:space="preserve">Firma</w:t>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tc>
      </w:tr>
      <w:tr>
        <w:trPr>
          <w:cantSplit w:val="0"/>
          <w:trHeight w:val="328" w:hRule="atLeast"/>
          <w:tblHeader w:val="0"/>
        </w:trPr>
        <w:tc>
          <w:tcPr>
            <w:shd w:fill="auto" w:val="clear"/>
            <w:tcMar>
              <w:top w:w="0.0" w:type="dxa"/>
              <w:left w:w="0.0" w:type="dxa"/>
              <w:bottom w:w="0.0" w:type="dxa"/>
              <w:right w:w="0.0" w:type="dxa"/>
            </w:tcMar>
          </w:tcPr>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Fecha</w:t>
            </w:r>
          </w:p>
        </w:tc>
        <w:tc>
          <w:tcPr>
            <w:shd w:fill="auto" w:val="clear"/>
            <w:tcMar>
              <w:top w:w="0.0" w:type="dxa"/>
              <w:left w:w="0.0" w:type="dxa"/>
              <w:bottom w:w="0.0" w:type="dxa"/>
              <w:right w:w="0.0" w:type="dxa"/>
            </w:tcMar>
          </w:tcPr>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Verdana" w:cs="Verdana" w:eastAsia="Verdana" w:hAnsi="Verdana"/>
          <w:sz w:val="22"/>
          <w:szCs w:val="22"/>
        </w:rPr>
      </w:pPr>
      <w:r w:rsidDel="00000000" w:rsidR="00000000" w:rsidRPr="00000000">
        <w:rPr>
          <w:rtl w:val="0"/>
        </w:rPr>
      </w:r>
    </w:p>
    <w:sectPr>
      <w:headerReference r:id="rId8" w:type="default"/>
      <w:pgSz w:h="15840" w:w="12240" w:orient="portrait"/>
      <w:pgMar w:bottom="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pict>
        <v:shape id="image1.png" style="width:441.45pt;height:68.45pt;visibility:visible" o:spid="_x0000_i1025" type="#_x0000_t75">
          <v:imagedata r:id="rId1" o:title=""/>
        </v:shape>
      </w:pic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CellMar>
        <w:top w:w="0.0" w:type="dxa"/>
        <w:left w:w="0.0" w:type="dxa"/>
        <w:bottom w:w="0.0" w:type="dxa"/>
        <w:right w:w="0.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C950B8"/>
    <w:pPr>
      <w:tabs>
        <w:tab w:val="center" w:pos="4419"/>
        <w:tab w:val="right" w:pos="8838"/>
      </w:tabs>
    </w:pPr>
  </w:style>
  <w:style w:type="character" w:styleId="EncabezadoCar" w:customStyle="1">
    <w:name w:val="Encabezado Car"/>
    <w:basedOn w:val="Fuentedeprrafopredeter"/>
    <w:link w:val="Encabezado"/>
    <w:uiPriority w:val="99"/>
    <w:rsid w:val="00C950B8"/>
  </w:style>
  <w:style w:type="paragraph" w:styleId="Piedepgina">
    <w:name w:val="footer"/>
    <w:basedOn w:val="Normal"/>
    <w:link w:val="PiedepginaCar"/>
    <w:uiPriority w:val="99"/>
    <w:unhideWhenUsed w:val="1"/>
    <w:rsid w:val="00C950B8"/>
    <w:pPr>
      <w:tabs>
        <w:tab w:val="center" w:pos="4419"/>
        <w:tab w:val="right" w:pos="8838"/>
      </w:tabs>
    </w:pPr>
  </w:style>
  <w:style w:type="character" w:styleId="PiedepginaCar" w:customStyle="1">
    <w:name w:val="Pie de página Car"/>
    <w:basedOn w:val="Fuentedeprrafopredeter"/>
    <w:link w:val="Piedepgina"/>
    <w:uiPriority w:val="99"/>
    <w:rsid w:val="00C950B8"/>
  </w:style>
  <w:style w:type="table" w:styleId="Tablaconcuadrcula">
    <w:name w:val="Table Grid"/>
    <w:basedOn w:val="Tablanormal"/>
    <w:uiPriority w:val="59"/>
    <w:rsid w:val="00C950B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g9/MO62A8E8S9c3YgKTDmkKQjQ==">AMUW2mVmQeFxQRbNr5QjyKYk+c39hSejp4D7pCXSZX7yXaxsafJnV0+Yz/DtOQXvSjgL7lkxolfY1C3M0WVQxzxIO8XyJ4RxEjrap3mDi9guZ/5hB6v5pKE=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2021-07-06T03:50:00Z</dcterms:created>
  <dc:creator>Grupo 1</dc:creator>
</cp:coreProperties>
</file>